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B533" w14:textId="33E3DD87" w:rsidR="006E7699" w:rsidRPr="00AC10A5" w:rsidRDefault="00C46DBA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AC10A5">
        <w:rPr>
          <w:rFonts w:ascii="Arial" w:hAnsi="Arial" w:cs="Arial"/>
          <w:b/>
          <w:bCs w:val="0"/>
          <w:color w:val="002060"/>
          <w:sz w:val="22"/>
          <w:szCs w:val="22"/>
        </w:rPr>
        <w:t xml:space="preserve">Time: </w:t>
      </w:r>
      <w:r w:rsidR="00647780" w:rsidRPr="00AC10A5">
        <w:rPr>
          <w:rFonts w:ascii="Arial" w:hAnsi="Arial" w:cs="Arial"/>
          <w:b/>
          <w:bCs w:val="0"/>
          <w:color w:val="002060"/>
          <w:sz w:val="22"/>
          <w:szCs w:val="22"/>
        </w:rPr>
        <w:t>Approximately 60</w:t>
      </w:r>
      <w:r w:rsidR="006E7699" w:rsidRPr="00AC10A5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minutes </w:t>
      </w:r>
    </w:p>
    <w:p w14:paraId="0E743F85" w14:textId="64C2C947" w:rsidR="006E7699" w:rsidRPr="00AC10A5" w:rsidRDefault="00C46DBA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AC10A5">
        <w:rPr>
          <w:rFonts w:ascii="Arial" w:hAnsi="Arial" w:cs="Arial"/>
          <w:b/>
          <w:bCs w:val="0"/>
          <w:color w:val="002060"/>
          <w:sz w:val="22"/>
          <w:szCs w:val="22"/>
        </w:rPr>
        <w:t>Attendees: Cl</w:t>
      </w:r>
      <w:r w:rsidR="00647780" w:rsidRPr="00AC10A5">
        <w:rPr>
          <w:rFonts w:ascii="Arial" w:hAnsi="Arial" w:cs="Arial"/>
          <w:b/>
          <w:bCs w:val="0"/>
          <w:color w:val="002060"/>
          <w:sz w:val="22"/>
          <w:szCs w:val="22"/>
        </w:rPr>
        <w:t xml:space="preserve">ient, </w:t>
      </w:r>
      <w:r w:rsidR="006E7699" w:rsidRPr="00AC10A5">
        <w:rPr>
          <w:rFonts w:ascii="Arial" w:hAnsi="Arial" w:cs="Arial"/>
          <w:b/>
          <w:bCs w:val="0"/>
          <w:color w:val="002060"/>
          <w:sz w:val="22"/>
          <w:szCs w:val="22"/>
        </w:rPr>
        <w:t>Facilitator, CS</w:t>
      </w:r>
      <w:r w:rsidR="00647780" w:rsidRPr="00AC10A5">
        <w:rPr>
          <w:rFonts w:ascii="Arial" w:hAnsi="Arial" w:cs="Arial"/>
          <w:b/>
          <w:bCs w:val="0"/>
          <w:color w:val="002060"/>
          <w:sz w:val="22"/>
          <w:szCs w:val="22"/>
        </w:rPr>
        <w:t>P/DC</w:t>
      </w:r>
      <w:r w:rsidRPr="00AC10A5">
        <w:rPr>
          <w:rFonts w:ascii="Arial" w:hAnsi="Arial" w:cs="Arial"/>
          <w:b/>
          <w:bCs w:val="0"/>
          <w:color w:val="002060"/>
          <w:sz w:val="22"/>
          <w:szCs w:val="22"/>
        </w:rPr>
        <w:t xml:space="preserve">, </w:t>
      </w:r>
      <w:r w:rsidR="00647780" w:rsidRPr="00AC10A5">
        <w:rPr>
          <w:rFonts w:ascii="Arial" w:hAnsi="Arial" w:cs="Arial"/>
          <w:b/>
          <w:bCs w:val="0"/>
          <w:color w:val="002060"/>
          <w:sz w:val="22"/>
          <w:szCs w:val="22"/>
        </w:rPr>
        <w:t>WS</w:t>
      </w:r>
    </w:p>
    <w:p w14:paraId="1CB58A90" w14:textId="77777777" w:rsidR="006E7699" w:rsidRPr="00AC10A5" w:rsidRDefault="006E7699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</w:p>
    <w:p w14:paraId="7B918775" w14:textId="4519DE57" w:rsidR="006E7699" w:rsidRPr="00AC10A5" w:rsidRDefault="006E7699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AC10A5">
        <w:rPr>
          <w:rFonts w:ascii="Arial" w:hAnsi="Arial" w:cs="Arial"/>
          <w:b/>
          <w:bCs w:val="0"/>
          <w:color w:val="002060"/>
          <w:sz w:val="22"/>
          <w:szCs w:val="22"/>
        </w:rPr>
        <w:t>CSP</w:t>
      </w:r>
      <w:r w:rsidR="00647780" w:rsidRPr="00AC10A5">
        <w:rPr>
          <w:rFonts w:ascii="Arial" w:hAnsi="Arial" w:cs="Arial"/>
          <w:b/>
          <w:bCs w:val="0"/>
          <w:color w:val="002060"/>
          <w:sz w:val="22"/>
          <w:szCs w:val="22"/>
        </w:rPr>
        <w:t>/DC</w:t>
      </w:r>
      <w:r w:rsidRPr="00AC10A5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will spend the first few minutes</w:t>
      </w:r>
      <w:r w:rsidR="00C46DBA" w:rsidRPr="00AC10A5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kicking off the call by:</w:t>
      </w:r>
      <w:r w:rsidRPr="00AC10A5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</w:t>
      </w:r>
    </w:p>
    <w:p w14:paraId="0C7376B7" w14:textId="77777777" w:rsidR="00AC10A5" w:rsidRPr="00AC10A5" w:rsidRDefault="00AC10A5" w:rsidP="006E7699">
      <w:pPr>
        <w:pStyle w:val="Info-Credentials"/>
        <w:rPr>
          <w:rFonts w:ascii="Arial" w:hAnsi="Arial" w:cs="Arial"/>
          <w:b/>
          <w:bCs w:val="0"/>
          <w:color w:val="032C5F" w:themeColor="text1"/>
          <w:sz w:val="22"/>
          <w:szCs w:val="22"/>
        </w:rPr>
      </w:pPr>
    </w:p>
    <w:p w14:paraId="190688D8" w14:textId="552FCC64" w:rsidR="006E7699" w:rsidRPr="00AC10A5" w:rsidRDefault="00C46DBA" w:rsidP="006E7699">
      <w:pPr>
        <w:pStyle w:val="Info-Credential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F</w:t>
      </w:r>
      <w:r w:rsidR="006E7699" w:rsidRPr="00AC10A5">
        <w:rPr>
          <w:rFonts w:ascii="Arial" w:hAnsi="Arial" w:cs="Arial"/>
          <w:sz w:val="22"/>
          <w:szCs w:val="22"/>
        </w:rPr>
        <w:t>acilitating introductions between client team and TMBC team.</w:t>
      </w:r>
    </w:p>
    <w:p w14:paraId="2ABC8B54" w14:textId="3F952F53" w:rsidR="006E7699" w:rsidRPr="00AC10A5" w:rsidRDefault="00C46DBA" w:rsidP="006E7699">
      <w:pPr>
        <w:pStyle w:val="Info-Credential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C</w:t>
      </w:r>
      <w:r w:rsidR="006E7699" w:rsidRPr="00AC10A5">
        <w:rPr>
          <w:rFonts w:ascii="Arial" w:hAnsi="Arial" w:cs="Arial"/>
          <w:sz w:val="22"/>
          <w:szCs w:val="22"/>
        </w:rPr>
        <w:t>onfirm</w:t>
      </w:r>
      <w:r w:rsidRPr="00AC10A5">
        <w:rPr>
          <w:rFonts w:ascii="Arial" w:hAnsi="Arial" w:cs="Arial"/>
          <w:sz w:val="22"/>
          <w:szCs w:val="22"/>
        </w:rPr>
        <w:t xml:space="preserve">ing </w:t>
      </w:r>
      <w:r w:rsidR="006E7699" w:rsidRPr="00AC10A5">
        <w:rPr>
          <w:rFonts w:ascii="Arial" w:hAnsi="Arial" w:cs="Arial"/>
          <w:sz w:val="22"/>
          <w:szCs w:val="22"/>
        </w:rPr>
        <w:t>basic information regarding the upcoming session (program, date, time, delivery platform, client audience)</w:t>
      </w:r>
    </w:p>
    <w:p w14:paraId="1E39EC96" w14:textId="77777777" w:rsidR="006E7699" w:rsidRPr="00AC10A5" w:rsidRDefault="006E7699" w:rsidP="006E7699">
      <w:pPr>
        <w:ind w:left="1800"/>
        <w:rPr>
          <w:rFonts w:ascii="Arial" w:eastAsia="Times New Roman" w:hAnsi="Arial" w:cs="Arial"/>
          <w:bCs/>
          <w:color w:val="032C5F" w:themeColor="text1"/>
          <w:sz w:val="22"/>
          <w:szCs w:val="22"/>
        </w:rPr>
      </w:pPr>
    </w:p>
    <w:p w14:paraId="2F35EC84" w14:textId="04286648" w:rsidR="006E7699" w:rsidRPr="00AC10A5" w:rsidRDefault="006E7699" w:rsidP="006E7699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 xml:space="preserve">Do you </w:t>
      </w:r>
      <w:r w:rsidR="007D2C0F" w:rsidRPr="00AC10A5">
        <w:rPr>
          <w:rFonts w:ascii="Arial" w:eastAsia="Times New Roman" w:hAnsi="Arial" w:cs="Arial"/>
          <w:bCs/>
          <w:sz w:val="22"/>
          <w:szCs w:val="22"/>
        </w:rPr>
        <w:t>need additional</w:t>
      </w:r>
      <w:r w:rsidRPr="00AC10A5">
        <w:rPr>
          <w:rFonts w:ascii="Arial" w:eastAsia="Times New Roman" w:hAnsi="Arial" w:cs="Arial"/>
          <w:bCs/>
          <w:sz w:val="22"/>
          <w:szCs w:val="22"/>
        </w:rPr>
        <w:t xml:space="preserve"> clarity on </w:t>
      </w:r>
      <w:r w:rsidR="004C6265" w:rsidRPr="00AC10A5">
        <w:rPr>
          <w:rFonts w:ascii="Arial" w:eastAsia="Times New Roman" w:hAnsi="Arial" w:cs="Arial"/>
          <w:bCs/>
          <w:sz w:val="22"/>
          <w:szCs w:val="22"/>
        </w:rPr>
        <w:t xml:space="preserve">the roles </w:t>
      </w:r>
      <w:r w:rsidR="00F63F7D" w:rsidRPr="00AC10A5">
        <w:rPr>
          <w:rFonts w:ascii="Arial" w:eastAsia="Times New Roman" w:hAnsi="Arial" w:cs="Arial"/>
          <w:bCs/>
          <w:sz w:val="22"/>
          <w:szCs w:val="22"/>
        </w:rPr>
        <w:t>(i.e.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>:</w:t>
      </w:r>
      <w:r w:rsidR="00F63F7D" w:rsidRPr="00AC10A5">
        <w:rPr>
          <w:rFonts w:ascii="Arial" w:eastAsia="Times New Roman" w:hAnsi="Arial" w:cs="Arial"/>
          <w:bCs/>
          <w:sz w:val="22"/>
          <w:szCs w:val="22"/>
        </w:rPr>
        <w:t xml:space="preserve"> reporting 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>relationships)</w:t>
      </w:r>
      <w:r w:rsidR="00F63F7D" w:rsidRPr="00AC10A5">
        <w:rPr>
          <w:rFonts w:ascii="Arial" w:eastAsia="Times New Roman" w:hAnsi="Arial" w:cs="Arial"/>
          <w:bCs/>
          <w:sz w:val="22"/>
          <w:szCs w:val="22"/>
        </w:rPr>
        <w:t xml:space="preserve"> of the client team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>? If</w:t>
      </w:r>
      <w:r w:rsidRPr="00AC10A5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 xml:space="preserve">so, please </w:t>
      </w:r>
      <w:r w:rsidRPr="00AC10A5">
        <w:rPr>
          <w:rFonts w:ascii="Arial" w:eastAsia="Times New Roman" w:hAnsi="Arial" w:cs="Arial"/>
          <w:bCs/>
          <w:sz w:val="22"/>
          <w:szCs w:val="22"/>
        </w:rPr>
        <w:t>take this conversation offline with CS</w:t>
      </w:r>
      <w:r w:rsidR="00322F79" w:rsidRPr="00AC10A5">
        <w:rPr>
          <w:rFonts w:ascii="Arial" w:eastAsia="Times New Roman" w:hAnsi="Arial" w:cs="Arial"/>
          <w:bCs/>
          <w:sz w:val="22"/>
          <w:szCs w:val="22"/>
        </w:rPr>
        <w:t>P/DC</w:t>
      </w:r>
      <w:r w:rsidRPr="00AC10A5">
        <w:rPr>
          <w:rFonts w:ascii="Arial" w:eastAsia="Times New Roman" w:hAnsi="Arial" w:cs="Arial"/>
          <w:bCs/>
          <w:sz w:val="22"/>
          <w:szCs w:val="22"/>
        </w:rPr>
        <w:t xml:space="preserve"> a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>fter the call.</w:t>
      </w:r>
    </w:p>
    <w:p w14:paraId="42BF5C5E" w14:textId="77777777" w:rsidR="006E7699" w:rsidRPr="00AC10A5" w:rsidRDefault="006E7699" w:rsidP="006E7699">
      <w:pPr>
        <w:pStyle w:val="Info-Credentials"/>
        <w:rPr>
          <w:rFonts w:ascii="Arial" w:hAnsi="Arial" w:cs="Arial"/>
          <w:sz w:val="22"/>
          <w:szCs w:val="22"/>
        </w:rPr>
      </w:pPr>
    </w:p>
    <w:p w14:paraId="488F3456" w14:textId="5F5D5C49" w:rsidR="006E7699" w:rsidRPr="00AC10A5" w:rsidRDefault="006E7699" w:rsidP="00C46DBA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AC10A5">
        <w:rPr>
          <w:rFonts w:ascii="Arial" w:hAnsi="Arial" w:cs="Arial"/>
          <w:b/>
          <w:bCs w:val="0"/>
          <w:color w:val="002060"/>
          <w:sz w:val="22"/>
          <w:szCs w:val="22"/>
        </w:rPr>
        <w:t>Workshop Specialist (WS) will confirm the following logistics:</w:t>
      </w:r>
    </w:p>
    <w:p w14:paraId="1BAA451F" w14:textId="77777777" w:rsidR="00AC10A5" w:rsidRPr="00AC10A5" w:rsidRDefault="00AC10A5" w:rsidP="00C46DBA">
      <w:pPr>
        <w:pStyle w:val="Info-Credentials"/>
        <w:rPr>
          <w:rFonts w:ascii="Arial" w:hAnsi="Arial" w:cs="Arial"/>
          <w:color w:val="032C5F" w:themeColor="text1"/>
          <w:sz w:val="22"/>
          <w:szCs w:val="22"/>
        </w:rPr>
      </w:pPr>
    </w:p>
    <w:p w14:paraId="38D7B4B7" w14:textId="5BE549E2" w:rsidR="006E7699" w:rsidRPr="00AC10A5" w:rsidRDefault="006E7699" w:rsidP="006E7699">
      <w:pPr>
        <w:pStyle w:val="ListParagraph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>Clarify how participants will be invited to session</w:t>
      </w:r>
      <w:r w:rsidR="00783F0F" w:rsidRPr="00AC10A5">
        <w:rPr>
          <w:rFonts w:ascii="Arial" w:eastAsia="Times New Roman" w:hAnsi="Arial" w:cs="Arial"/>
          <w:bCs/>
          <w:sz w:val="22"/>
          <w:szCs w:val="22"/>
        </w:rPr>
        <w:t>(s)</w:t>
      </w:r>
    </w:p>
    <w:p w14:paraId="463C926B" w14:textId="4B84908C" w:rsidR="006E7699" w:rsidRPr="00AC10A5" w:rsidRDefault="006E7699" w:rsidP="006E7699">
      <w:pPr>
        <w:pStyle w:val="ListParagraph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>Review communication template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>(s)</w:t>
      </w:r>
      <w:r w:rsidRPr="00AC10A5">
        <w:rPr>
          <w:rFonts w:ascii="Arial" w:eastAsia="Times New Roman" w:hAnsi="Arial" w:cs="Arial"/>
          <w:bCs/>
          <w:sz w:val="22"/>
          <w:szCs w:val="22"/>
        </w:rPr>
        <w:t xml:space="preserve"> (show example) and discuss timing and how things will be distributed</w:t>
      </w:r>
    </w:p>
    <w:p w14:paraId="1CC9E6B8" w14:textId="75B1443A" w:rsidR="006E7699" w:rsidRPr="00AC10A5" w:rsidRDefault="0040410C" w:rsidP="006E7699">
      <w:pPr>
        <w:pStyle w:val="Info-Credentials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If virtual, c</w:t>
      </w:r>
      <w:r w:rsidR="006E7699" w:rsidRPr="00AC10A5">
        <w:rPr>
          <w:rFonts w:ascii="Arial" w:hAnsi="Arial" w:cs="Arial"/>
          <w:sz w:val="22"/>
          <w:szCs w:val="22"/>
        </w:rPr>
        <w:t xml:space="preserve">onfirm platform to be used and if a WebEx orientation is necessary </w:t>
      </w:r>
      <w:r w:rsidR="00C46DBA" w:rsidRPr="00AC10A5">
        <w:rPr>
          <w:rFonts w:ascii="Arial" w:hAnsi="Arial" w:cs="Arial"/>
          <w:sz w:val="22"/>
          <w:szCs w:val="22"/>
        </w:rPr>
        <w:t xml:space="preserve">for participants </w:t>
      </w:r>
      <w:r w:rsidR="006E7699" w:rsidRPr="00AC10A5">
        <w:rPr>
          <w:rFonts w:ascii="Arial" w:hAnsi="Arial" w:cs="Arial"/>
          <w:sz w:val="22"/>
          <w:szCs w:val="22"/>
        </w:rPr>
        <w:t xml:space="preserve">at </w:t>
      </w:r>
      <w:r w:rsidR="00C46DBA" w:rsidRPr="00AC10A5">
        <w:rPr>
          <w:rFonts w:ascii="Arial" w:hAnsi="Arial" w:cs="Arial"/>
          <w:sz w:val="22"/>
          <w:szCs w:val="22"/>
        </w:rPr>
        <w:t xml:space="preserve">the </w:t>
      </w:r>
      <w:r w:rsidR="006E7699" w:rsidRPr="00AC10A5">
        <w:rPr>
          <w:rFonts w:ascii="Arial" w:hAnsi="Arial" w:cs="Arial"/>
          <w:sz w:val="22"/>
          <w:szCs w:val="22"/>
        </w:rPr>
        <w:t xml:space="preserve">start of </w:t>
      </w:r>
      <w:r w:rsidR="00C46DBA" w:rsidRPr="00AC10A5">
        <w:rPr>
          <w:rFonts w:ascii="Arial" w:hAnsi="Arial" w:cs="Arial"/>
          <w:sz w:val="22"/>
          <w:szCs w:val="22"/>
        </w:rPr>
        <w:t xml:space="preserve">the </w:t>
      </w:r>
      <w:r w:rsidR="006E7699" w:rsidRPr="00AC10A5">
        <w:rPr>
          <w:rFonts w:ascii="Arial" w:hAnsi="Arial" w:cs="Arial"/>
          <w:sz w:val="22"/>
          <w:szCs w:val="22"/>
        </w:rPr>
        <w:t>session</w:t>
      </w:r>
    </w:p>
    <w:p w14:paraId="08A4DE24" w14:textId="2E35D286" w:rsidR="006E7699" w:rsidRPr="00AC10A5" w:rsidRDefault="0040410C" w:rsidP="006E7699">
      <w:pPr>
        <w:pStyle w:val="Info-Credentials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If virtual, d</w:t>
      </w:r>
      <w:r w:rsidR="006E7699" w:rsidRPr="00AC10A5">
        <w:rPr>
          <w:rFonts w:ascii="Arial" w:hAnsi="Arial" w:cs="Arial"/>
          <w:sz w:val="22"/>
          <w:szCs w:val="22"/>
        </w:rPr>
        <w:t>etermine how participants will be dialing in (discuss risks of dialing in from one big room)</w:t>
      </w:r>
    </w:p>
    <w:p w14:paraId="37EAAE85" w14:textId="77777777" w:rsidR="006E7699" w:rsidRPr="00AC10A5" w:rsidRDefault="006E7699" w:rsidP="006E7699">
      <w:pPr>
        <w:pStyle w:val="Info-Credentials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eastAsia="Times New Roman" w:hAnsi="Arial" w:cs="Arial"/>
          <w:sz w:val="22"/>
          <w:szCs w:val="22"/>
        </w:rPr>
        <w:t>If appropriate, discuss plan for managing no-shows (stress the importance of attendance)</w:t>
      </w:r>
    </w:p>
    <w:p w14:paraId="4135FAEF" w14:textId="2D08A71B" w:rsidR="006E7699" w:rsidRPr="00AC10A5" w:rsidRDefault="006E7699" w:rsidP="006E7699">
      <w:pPr>
        <w:pStyle w:val="ListParagraph"/>
        <w:numPr>
          <w:ilvl w:val="0"/>
          <w:numId w:val="21"/>
        </w:numPr>
        <w:spacing w:line="276" w:lineRule="auto"/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>Shares policy for recordings (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>I</w:t>
      </w:r>
      <w:r w:rsidRPr="00AC10A5">
        <w:rPr>
          <w:rFonts w:ascii="Arial" w:eastAsia="Times New Roman" w:hAnsi="Arial" w:cs="Arial"/>
          <w:bCs/>
          <w:sz w:val="22"/>
          <w:szCs w:val="22"/>
        </w:rPr>
        <w:t>f possible, does Client want session recorded? How will the recording be used</w:t>
      </w:r>
      <w:r w:rsidR="00B86C5D" w:rsidRPr="00AC10A5">
        <w:rPr>
          <w:rFonts w:ascii="Arial" w:eastAsia="Times New Roman" w:hAnsi="Arial" w:cs="Arial"/>
          <w:bCs/>
          <w:sz w:val="22"/>
          <w:szCs w:val="22"/>
        </w:rPr>
        <w:t>)</w:t>
      </w:r>
      <w:r w:rsidRPr="00AC10A5">
        <w:rPr>
          <w:rFonts w:ascii="Arial" w:eastAsia="Times New Roman" w:hAnsi="Arial" w:cs="Arial"/>
          <w:bCs/>
          <w:sz w:val="22"/>
          <w:szCs w:val="22"/>
        </w:rPr>
        <w:t xml:space="preserve">? </w:t>
      </w:r>
    </w:p>
    <w:p w14:paraId="4EE87BC3" w14:textId="269B42AC" w:rsidR="006E7699" w:rsidRPr="00AC10A5" w:rsidRDefault="006E7699" w:rsidP="006E7699">
      <w:pPr>
        <w:pStyle w:val="Info-Credentials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If appropriate</w:t>
      </w:r>
      <w:r w:rsidR="00C46DBA" w:rsidRPr="00AC10A5">
        <w:rPr>
          <w:rFonts w:ascii="Arial" w:hAnsi="Arial" w:cs="Arial"/>
          <w:sz w:val="22"/>
          <w:szCs w:val="22"/>
        </w:rPr>
        <w:t>,</w:t>
      </w:r>
      <w:r w:rsidRPr="00AC10A5">
        <w:rPr>
          <w:rFonts w:ascii="Arial" w:hAnsi="Arial" w:cs="Arial"/>
          <w:sz w:val="22"/>
          <w:szCs w:val="22"/>
        </w:rPr>
        <w:t xml:space="preserve"> ask Client if they will be sending a survey/evaluation; confirm how they will deploy the survey; determine if they will share the results</w:t>
      </w:r>
    </w:p>
    <w:p w14:paraId="439FA537" w14:textId="2512B9CD" w:rsidR="00C46DBA" w:rsidRPr="00AC10A5" w:rsidRDefault="00C46DBA" w:rsidP="006E7699">
      <w:pPr>
        <w:pStyle w:val="Info-Credentials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If in</w:t>
      </w:r>
      <w:r w:rsidR="00B55307" w:rsidRPr="00AC10A5">
        <w:rPr>
          <w:rFonts w:ascii="Arial" w:hAnsi="Arial" w:cs="Arial"/>
          <w:sz w:val="22"/>
          <w:szCs w:val="22"/>
        </w:rPr>
        <w:t>-</w:t>
      </w:r>
      <w:r w:rsidRPr="00AC10A5">
        <w:rPr>
          <w:rFonts w:ascii="Arial" w:hAnsi="Arial" w:cs="Arial"/>
          <w:sz w:val="22"/>
          <w:szCs w:val="22"/>
        </w:rPr>
        <w:t xml:space="preserve">person, identify who the on-site client contact will be and the on-site AV support person and get their contact information. </w:t>
      </w:r>
    </w:p>
    <w:p w14:paraId="236C8F37" w14:textId="56068E87" w:rsidR="00C46DBA" w:rsidRPr="00AC10A5" w:rsidRDefault="00C46DBA" w:rsidP="006E7699">
      <w:pPr>
        <w:pStyle w:val="Info-Credentials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If in</w:t>
      </w:r>
      <w:r w:rsidR="00B55307" w:rsidRPr="00AC10A5">
        <w:rPr>
          <w:rFonts w:ascii="Arial" w:hAnsi="Arial" w:cs="Arial"/>
          <w:sz w:val="22"/>
          <w:szCs w:val="22"/>
        </w:rPr>
        <w:t>-</w:t>
      </w:r>
      <w:r w:rsidRPr="00AC10A5">
        <w:rPr>
          <w:rFonts w:ascii="Arial" w:hAnsi="Arial" w:cs="Arial"/>
          <w:sz w:val="22"/>
          <w:szCs w:val="22"/>
        </w:rPr>
        <w:t xml:space="preserve">person, confirm address </w:t>
      </w:r>
      <w:r w:rsidR="00B55307" w:rsidRPr="00AC10A5">
        <w:rPr>
          <w:rFonts w:ascii="Arial" w:hAnsi="Arial" w:cs="Arial"/>
          <w:sz w:val="22"/>
          <w:szCs w:val="22"/>
        </w:rPr>
        <w:t xml:space="preserve">for the session </w:t>
      </w:r>
      <w:r w:rsidRPr="00AC10A5">
        <w:rPr>
          <w:rFonts w:ascii="Arial" w:hAnsi="Arial" w:cs="Arial"/>
          <w:sz w:val="22"/>
          <w:szCs w:val="22"/>
        </w:rPr>
        <w:t>and the time the room will be available for set up. Also, discuss where shipped materials and supplies will b</w:t>
      </w:r>
      <w:r w:rsidR="00B55307" w:rsidRPr="00AC10A5">
        <w:rPr>
          <w:rFonts w:ascii="Arial" w:hAnsi="Arial" w:cs="Arial"/>
          <w:sz w:val="22"/>
          <w:szCs w:val="22"/>
        </w:rPr>
        <w:t>e and plans for breaks/meals/refreshments</w:t>
      </w:r>
    </w:p>
    <w:p w14:paraId="47E0D8FB" w14:textId="654016F5" w:rsidR="006E7699" w:rsidRPr="00AC10A5" w:rsidRDefault="0029007B" w:rsidP="006E7699">
      <w:pPr>
        <w:pStyle w:val="Info-Credentials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If in-person confirm dress code</w:t>
      </w:r>
    </w:p>
    <w:p w14:paraId="17F0F9AA" w14:textId="20725CDD" w:rsidR="006E7699" w:rsidRPr="00AC10A5" w:rsidRDefault="006E7699" w:rsidP="006E7699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>Are logistics clear to you</w:t>
      </w:r>
      <w:r w:rsidR="00EA3CE4" w:rsidRPr="00AC10A5">
        <w:rPr>
          <w:rFonts w:ascii="Arial" w:eastAsia="Times New Roman" w:hAnsi="Arial" w:cs="Arial"/>
          <w:bCs/>
          <w:sz w:val="22"/>
          <w:szCs w:val="22"/>
        </w:rPr>
        <w:t>?</w:t>
      </w:r>
      <w:r w:rsidRPr="00AC10A5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 xml:space="preserve">If not, </w:t>
      </w:r>
      <w:r w:rsidRPr="00AC10A5">
        <w:rPr>
          <w:rFonts w:ascii="Arial" w:eastAsia="Times New Roman" w:hAnsi="Arial" w:cs="Arial"/>
          <w:bCs/>
          <w:sz w:val="22"/>
          <w:szCs w:val="22"/>
        </w:rPr>
        <w:t xml:space="preserve">take this conversation </w:t>
      </w:r>
      <w:r w:rsidR="00EA3CE4" w:rsidRPr="00AC10A5">
        <w:rPr>
          <w:rFonts w:ascii="Arial" w:eastAsia="Times New Roman" w:hAnsi="Arial" w:cs="Arial"/>
          <w:bCs/>
          <w:sz w:val="22"/>
          <w:szCs w:val="22"/>
        </w:rPr>
        <w:t>offline</w:t>
      </w:r>
      <w:r w:rsidRPr="00AC10A5">
        <w:rPr>
          <w:rFonts w:ascii="Arial" w:eastAsia="Times New Roman" w:hAnsi="Arial" w:cs="Arial"/>
          <w:bCs/>
          <w:sz w:val="22"/>
          <w:szCs w:val="22"/>
        </w:rPr>
        <w:t xml:space="preserve"> with WS a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>fter the call.</w:t>
      </w:r>
    </w:p>
    <w:p w14:paraId="12A6B87E" w14:textId="77777777" w:rsidR="006E7699" w:rsidRPr="00AC10A5" w:rsidRDefault="006E7699" w:rsidP="006E7699">
      <w:pPr>
        <w:pStyle w:val="Info-Credentials"/>
        <w:rPr>
          <w:rFonts w:ascii="Arial" w:hAnsi="Arial" w:cs="Arial"/>
          <w:sz w:val="22"/>
          <w:szCs w:val="22"/>
        </w:rPr>
      </w:pPr>
    </w:p>
    <w:p w14:paraId="26E51383" w14:textId="66BD900A" w:rsidR="006E7699" w:rsidRDefault="006E7699" w:rsidP="00C46DBA">
      <w:pPr>
        <w:pStyle w:val="Info-Credentials"/>
        <w:rPr>
          <w:rFonts w:ascii="Arial" w:hAnsi="Arial" w:cs="Arial"/>
          <w:b/>
          <w:bCs w:val="0"/>
          <w:color w:val="032C5F" w:themeColor="text1"/>
          <w:sz w:val="22"/>
          <w:szCs w:val="22"/>
        </w:rPr>
      </w:pPr>
      <w:r w:rsidRPr="00AC10A5">
        <w:rPr>
          <w:rFonts w:ascii="Arial" w:hAnsi="Arial" w:cs="Arial"/>
          <w:b/>
          <w:bCs w:val="0"/>
          <w:color w:val="032C5F" w:themeColor="text1"/>
          <w:sz w:val="22"/>
          <w:szCs w:val="22"/>
        </w:rPr>
        <w:t>Facilitator reviews program objectives/outcomes and does a high-level content overview</w:t>
      </w:r>
      <w:r w:rsidR="00C46DBA" w:rsidRPr="00AC10A5">
        <w:rPr>
          <w:rFonts w:ascii="Arial" w:hAnsi="Arial" w:cs="Arial"/>
          <w:b/>
          <w:bCs w:val="0"/>
          <w:color w:val="032C5F" w:themeColor="text1"/>
          <w:sz w:val="22"/>
          <w:szCs w:val="22"/>
        </w:rPr>
        <w:t>:</w:t>
      </w:r>
    </w:p>
    <w:p w14:paraId="114BC413" w14:textId="77777777" w:rsidR="00AC10A5" w:rsidRPr="00AC10A5" w:rsidRDefault="00AC10A5" w:rsidP="00C46DBA">
      <w:pPr>
        <w:pStyle w:val="Info-Credentials"/>
        <w:rPr>
          <w:rFonts w:ascii="Arial" w:hAnsi="Arial" w:cs="Arial"/>
          <w:color w:val="032C5F" w:themeColor="text1"/>
          <w:sz w:val="22"/>
          <w:szCs w:val="22"/>
        </w:rPr>
      </w:pPr>
    </w:p>
    <w:p w14:paraId="3D2A52FE" w14:textId="3416F1C7" w:rsidR="006E7699" w:rsidRPr="00AC10A5" w:rsidRDefault="006E7699" w:rsidP="006E7699">
      <w:pPr>
        <w:pStyle w:val="Info-Credentials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 xml:space="preserve">Establish rapport so that you are viewed as a partner and not a vendor </w:t>
      </w:r>
    </w:p>
    <w:p w14:paraId="1BBEC247" w14:textId="5BBE80D5" w:rsidR="006E7699" w:rsidRPr="00AC10A5" w:rsidRDefault="006E7699" w:rsidP="006E7699">
      <w:pPr>
        <w:pStyle w:val="Info-Credentials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 xml:space="preserve">Confirm existing exposure the participants </w:t>
      </w:r>
      <w:r w:rsidR="00C46DBA" w:rsidRPr="00AC10A5">
        <w:rPr>
          <w:rFonts w:ascii="Arial" w:hAnsi="Arial" w:cs="Arial"/>
          <w:sz w:val="22"/>
          <w:szCs w:val="22"/>
        </w:rPr>
        <w:t xml:space="preserve">will </w:t>
      </w:r>
      <w:r w:rsidRPr="00AC10A5">
        <w:rPr>
          <w:rFonts w:ascii="Arial" w:hAnsi="Arial" w:cs="Arial"/>
          <w:sz w:val="22"/>
          <w:szCs w:val="22"/>
        </w:rPr>
        <w:t xml:space="preserve">have had to TMBC/the strengths approach  </w:t>
      </w:r>
    </w:p>
    <w:p w14:paraId="002FD5C5" w14:textId="3433FAD2" w:rsidR="006E7699" w:rsidRPr="00AC10A5" w:rsidRDefault="006E7699" w:rsidP="006E7699">
      <w:pPr>
        <w:numPr>
          <w:ilvl w:val="0"/>
          <w:numId w:val="23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>Review the Learning Schedule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 xml:space="preserve"> (if</w:t>
      </w:r>
      <w:r w:rsidR="00EA3CE4" w:rsidRPr="00AC10A5">
        <w:rPr>
          <w:rFonts w:ascii="Arial" w:eastAsia="Times New Roman" w:hAnsi="Arial" w:cs="Arial"/>
          <w:bCs/>
          <w:sz w:val="22"/>
          <w:szCs w:val="22"/>
        </w:rPr>
        <w:t xml:space="preserve"> applicable)</w:t>
      </w:r>
    </w:p>
    <w:p w14:paraId="46288DFB" w14:textId="706D4DCC" w:rsidR="006E7699" w:rsidRPr="00AC10A5" w:rsidRDefault="006E7699" w:rsidP="006E7699">
      <w:pPr>
        <w:numPr>
          <w:ilvl w:val="0"/>
          <w:numId w:val="23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 xml:space="preserve">Confirm 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>p</w:t>
      </w:r>
      <w:r w:rsidRPr="00AC10A5">
        <w:rPr>
          <w:rFonts w:ascii="Arial" w:eastAsia="Times New Roman" w:hAnsi="Arial" w:cs="Arial"/>
          <w:bCs/>
          <w:sz w:val="22"/>
          <w:szCs w:val="22"/>
        </w:rPr>
        <w:t>articipa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 xml:space="preserve">nt expectations </w:t>
      </w:r>
      <w:r w:rsidRPr="00AC10A5">
        <w:rPr>
          <w:rFonts w:ascii="Arial" w:eastAsia="Times New Roman" w:hAnsi="Arial" w:cs="Arial"/>
          <w:bCs/>
          <w:sz w:val="22"/>
          <w:szCs w:val="22"/>
        </w:rPr>
        <w:t>(as appropriate for program being delivered)</w:t>
      </w:r>
    </w:p>
    <w:p w14:paraId="1CDB9E7E" w14:textId="381C3340" w:rsidR="006E7699" w:rsidRPr="00AC10A5" w:rsidRDefault="006E7699" w:rsidP="006E7699">
      <w:pPr>
        <w:pStyle w:val="Info-Credentials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 xml:space="preserve">Review session outcomes and walk through the </w:t>
      </w:r>
      <w:r w:rsidR="00C46DBA" w:rsidRPr="00AC10A5">
        <w:rPr>
          <w:rFonts w:ascii="Arial" w:hAnsi="Arial" w:cs="Arial"/>
          <w:sz w:val="22"/>
          <w:szCs w:val="22"/>
        </w:rPr>
        <w:t xml:space="preserve">session </w:t>
      </w:r>
      <w:r w:rsidRPr="00AC10A5">
        <w:rPr>
          <w:rFonts w:ascii="Arial" w:hAnsi="Arial" w:cs="Arial"/>
          <w:sz w:val="22"/>
          <w:szCs w:val="22"/>
        </w:rPr>
        <w:t>PPT</w:t>
      </w:r>
    </w:p>
    <w:p w14:paraId="305C1480" w14:textId="22ADCAB8" w:rsidR="006E7699" w:rsidRDefault="006E7699" w:rsidP="006E7699">
      <w:pPr>
        <w:numPr>
          <w:ilvl w:val="0"/>
          <w:numId w:val="23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 xml:space="preserve">Review Pre-work and activation activities </w:t>
      </w:r>
      <w:r w:rsidR="006920E1" w:rsidRPr="00AC10A5">
        <w:rPr>
          <w:rFonts w:ascii="Arial" w:eastAsia="Times New Roman" w:hAnsi="Arial" w:cs="Arial"/>
          <w:bCs/>
          <w:sz w:val="22"/>
          <w:szCs w:val="22"/>
        </w:rPr>
        <w:t xml:space="preserve">(if applicable) </w:t>
      </w:r>
      <w:r w:rsidRPr="00AC10A5">
        <w:rPr>
          <w:rFonts w:ascii="Arial" w:eastAsia="Times New Roman" w:hAnsi="Arial" w:cs="Arial"/>
          <w:bCs/>
          <w:sz w:val="22"/>
          <w:szCs w:val="22"/>
        </w:rPr>
        <w:t>that will be used, time needed, and intention (risks/rewards)</w:t>
      </w:r>
    </w:p>
    <w:p w14:paraId="0046C911" w14:textId="369C4AF2" w:rsidR="00AC10A5" w:rsidRDefault="00AC10A5" w:rsidP="00AC10A5">
      <w:p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</w:p>
    <w:p w14:paraId="24F4017B" w14:textId="77777777" w:rsidR="00AC10A5" w:rsidRPr="00AC10A5" w:rsidRDefault="00AC10A5" w:rsidP="00AC10A5">
      <w:p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</w:p>
    <w:p w14:paraId="578B4C57" w14:textId="77777777" w:rsidR="006E7699" w:rsidRPr="00AC10A5" w:rsidRDefault="006E7699" w:rsidP="006E7699">
      <w:pPr>
        <w:pStyle w:val="Info-Credentials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lastRenderedPageBreak/>
        <w:t xml:space="preserve">Confirm and/or capture any necessary Client </w:t>
      </w:r>
      <w:r w:rsidRPr="00AC10A5">
        <w:rPr>
          <w:rFonts w:ascii="Arial" w:hAnsi="Arial" w:cs="Arial"/>
          <w:i/>
          <w:iCs/>
          <w:sz w:val="22"/>
          <w:szCs w:val="22"/>
        </w:rPr>
        <w:t>contextualization</w:t>
      </w:r>
    </w:p>
    <w:p w14:paraId="15FC7748" w14:textId="77777777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For example: common language for team, team member, team leader, etc.</w:t>
      </w:r>
    </w:p>
    <w:p w14:paraId="1178B830" w14:textId="77777777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Cultural nuances to be aware of</w:t>
      </w:r>
    </w:p>
    <w:p w14:paraId="5F3EB14C" w14:textId="77777777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Pain points within the organization that we need to be aware of</w:t>
      </w:r>
    </w:p>
    <w:p w14:paraId="0324A2BB" w14:textId="77777777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Other initiatives in progress that may relate to this session</w:t>
      </w:r>
    </w:p>
    <w:p w14:paraId="2F83858D" w14:textId="77777777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Words or phrases to integrate into the talk track and/or to avoid</w:t>
      </w:r>
    </w:p>
    <w:p w14:paraId="63A72CBE" w14:textId="3E9429A4" w:rsidR="006E7699" w:rsidRPr="00AC10A5" w:rsidRDefault="006E7699" w:rsidP="006E7699">
      <w:pPr>
        <w:pStyle w:val="Info-Credentials"/>
        <w:numPr>
          <w:ilvl w:val="0"/>
          <w:numId w:val="2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Identify who will be kicking off the session (i.e.</w:t>
      </w:r>
      <w:r w:rsidR="00C46DBA" w:rsidRPr="00AC10A5">
        <w:rPr>
          <w:rFonts w:ascii="Arial" w:hAnsi="Arial" w:cs="Arial"/>
          <w:sz w:val="22"/>
          <w:szCs w:val="22"/>
        </w:rPr>
        <w:t>:</w:t>
      </w:r>
      <w:r w:rsidRPr="00AC10A5">
        <w:rPr>
          <w:rFonts w:ascii="Arial" w:hAnsi="Arial" w:cs="Arial"/>
          <w:sz w:val="22"/>
          <w:szCs w:val="22"/>
        </w:rPr>
        <w:t xml:space="preserve"> would the </w:t>
      </w:r>
      <w:r w:rsidR="00C46DBA" w:rsidRPr="00AC10A5">
        <w:rPr>
          <w:rFonts w:ascii="Arial" w:hAnsi="Arial" w:cs="Arial"/>
          <w:sz w:val="22"/>
          <w:szCs w:val="22"/>
        </w:rPr>
        <w:t>c</w:t>
      </w:r>
      <w:r w:rsidRPr="00AC10A5">
        <w:rPr>
          <w:rFonts w:ascii="Arial" w:hAnsi="Arial" w:cs="Arial"/>
          <w:sz w:val="22"/>
          <w:szCs w:val="22"/>
        </w:rPr>
        <w:t xml:space="preserve">lient </w:t>
      </w:r>
      <w:r w:rsidR="00C46DBA" w:rsidRPr="00AC10A5">
        <w:rPr>
          <w:rFonts w:ascii="Arial" w:hAnsi="Arial" w:cs="Arial"/>
          <w:sz w:val="22"/>
          <w:szCs w:val="22"/>
        </w:rPr>
        <w:t>s</w:t>
      </w:r>
      <w:r w:rsidRPr="00AC10A5">
        <w:rPr>
          <w:rFonts w:ascii="Arial" w:hAnsi="Arial" w:cs="Arial"/>
          <w:sz w:val="22"/>
          <w:szCs w:val="22"/>
        </w:rPr>
        <w:t xml:space="preserve">ponsor or a </w:t>
      </w:r>
      <w:r w:rsidR="00C46DBA" w:rsidRPr="00AC10A5">
        <w:rPr>
          <w:rFonts w:ascii="Arial" w:hAnsi="Arial" w:cs="Arial"/>
          <w:sz w:val="22"/>
          <w:szCs w:val="22"/>
        </w:rPr>
        <w:t>senior l</w:t>
      </w:r>
      <w:r w:rsidRPr="00AC10A5">
        <w:rPr>
          <w:rFonts w:ascii="Arial" w:hAnsi="Arial" w:cs="Arial"/>
          <w:sz w:val="22"/>
          <w:szCs w:val="22"/>
        </w:rPr>
        <w:t xml:space="preserve">eader like to say a few words at the beginning of the session </w:t>
      </w:r>
      <w:r w:rsidR="00C46DBA" w:rsidRPr="00AC10A5">
        <w:rPr>
          <w:rFonts w:ascii="Arial" w:hAnsi="Arial" w:cs="Arial"/>
          <w:sz w:val="22"/>
          <w:szCs w:val="22"/>
        </w:rPr>
        <w:t xml:space="preserve">to </w:t>
      </w:r>
      <w:r w:rsidRPr="00AC10A5">
        <w:rPr>
          <w:rFonts w:ascii="Arial" w:hAnsi="Arial" w:cs="Arial"/>
          <w:sz w:val="22"/>
          <w:szCs w:val="22"/>
        </w:rPr>
        <w:t>underscor</w:t>
      </w:r>
      <w:r w:rsidR="00C46DBA" w:rsidRPr="00AC10A5">
        <w:rPr>
          <w:rFonts w:ascii="Arial" w:hAnsi="Arial" w:cs="Arial"/>
          <w:sz w:val="22"/>
          <w:szCs w:val="22"/>
        </w:rPr>
        <w:t>e</w:t>
      </w:r>
      <w:r w:rsidRPr="00AC10A5">
        <w:rPr>
          <w:rFonts w:ascii="Arial" w:hAnsi="Arial" w:cs="Arial"/>
          <w:sz w:val="22"/>
          <w:szCs w:val="22"/>
        </w:rPr>
        <w:t xml:space="preserve"> what they are excited about and what they hope for the participants)</w:t>
      </w:r>
    </w:p>
    <w:p w14:paraId="1F6C608C" w14:textId="077FA96C" w:rsidR="006E7699" w:rsidRPr="00AC10A5" w:rsidRDefault="006E7699" w:rsidP="006E7699">
      <w:pPr>
        <w:pStyle w:val="Info-Credentials"/>
        <w:numPr>
          <w:ilvl w:val="0"/>
          <w:numId w:val="2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 xml:space="preserve">Other questions to ask (optional and if time </w:t>
      </w:r>
      <w:r w:rsidR="00C46DBA" w:rsidRPr="00AC10A5">
        <w:rPr>
          <w:rFonts w:ascii="Arial" w:hAnsi="Arial" w:cs="Arial"/>
          <w:sz w:val="22"/>
          <w:szCs w:val="22"/>
        </w:rPr>
        <w:t>allows</w:t>
      </w:r>
      <w:r w:rsidRPr="00AC10A5">
        <w:rPr>
          <w:rFonts w:ascii="Arial" w:hAnsi="Arial" w:cs="Arial"/>
          <w:sz w:val="22"/>
          <w:szCs w:val="22"/>
        </w:rPr>
        <w:t>):</w:t>
      </w:r>
    </w:p>
    <w:p w14:paraId="1BC0A770" w14:textId="0F27CAE6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How were the participants identified for the session (</w:t>
      </w:r>
      <w:r w:rsidR="00C46DBA" w:rsidRPr="00AC10A5">
        <w:rPr>
          <w:rFonts w:ascii="Arial" w:hAnsi="Arial" w:cs="Arial"/>
          <w:sz w:val="22"/>
          <w:szCs w:val="22"/>
        </w:rPr>
        <w:t xml:space="preserve">i.e.: </w:t>
      </w:r>
      <w:r w:rsidRPr="00AC10A5">
        <w:rPr>
          <w:rFonts w:ascii="Arial" w:hAnsi="Arial" w:cs="Arial"/>
          <w:sz w:val="22"/>
          <w:szCs w:val="22"/>
        </w:rPr>
        <w:t xml:space="preserve">did they volunteer)?  </w:t>
      </w:r>
    </w:p>
    <w:p w14:paraId="48E43F97" w14:textId="30577689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What reporting relationships do I need to be aware of in this s</w:t>
      </w:r>
      <w:r w:rsidR="006920E1" w:rsidRPr="00AC10A5">
        <w:rPr>
          <w:rFonts w:ascii="Arial" w:hAnsi="Arial" w:cs="Arial"/>
          <w:sz w:val="22"/>
          <w:szCs w:val="22"/>
        </w:rPr>
        <w:t>ession</w:t>
      </w:r>
      <w:r w:rsidRPr="00AC10A5">
        <w:rPr>
          <w:rFonts w:ascii="Arial" w:hAnsi="Arial" w:cs="Arial"/>
          <w:sz w:val="22"/>
          <w:szCs w:val="22"/>
        </w:rPr>
        <w:t xml:space="preserve">?  </w:t>
      </w:r>
    </w:p>
    <w:p w14:paraId="77685DC4" w14:textId="77777777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 xml:space="preserve">What challenges are people in the room going through right now?  </w:t>
      </w:r>
    </w:p>
    <w:p w14:paraId="79E22734" w14:textId="77777777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What questions should I anticipate them asking?</w:t>
      </w:r>
    </w:p>
    <w:p w14:paraId="7406F198" w14:textId="77777777" w:rsidR="006E7699" w:rsidRPr="00AC10A5" w:rsidRDefault="006E7699" w:rsidP="006E7699">
      <w:pPr>
        <w:pStyle w:val="Info-Credentials"/>
        <w:numPr>
          <w:ilvl w:val="2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C10A5">
        <w:rPr>
          <w:rFonts w:ascii="Arial" w:hAnsi="Arial" w:cs="Arial"/>
          <w:sz w:val="22"/>
          <w:szCs w:val="22"/>
        </w:rPr>
        <w:t>What else do I need to be aware of?</w:t>
      </w:r>
    </w:p>
    <w:p w14:paraId="4E658C39" w14:textId="64D54F1A" w:rsidR="006E7699" w:rsidRPr="00AC10A5" w:rsidRDefault="006E7699" w:rsidP="006E7699">
      <w:pPr>
        <w:numPr>
          <w:ilvl w:val="0"/>
          <w:numId w:val="15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 xml:space="preserve">Share best practices from other </w:t>
      </w:r>
      <w:r w:rsidR="00C46DBA" w:rsidRPr="00AC10A5">
        <w:rPr>
          <w:rFonts w:ascii="Arial" w:eastAsia="Times New Roman" w:hAnsi="Arial" w:cs="Arial"/>
          <w:bCs/>
          <w:sz w:val="22"/>
          <w:szCs w:val="22"/>
        </w:rPr>
        <w:t>c</w:t>
      </w:r>
      <w:r w:rsidRPr="00AC10A5">
        <w:rPr>
          <w:rFonts w:ascii="Arial" w:eastAsia="Times New Roman" w:hAnsi="Arial" w:cs="Arial"/>
          <w:bCs/>
          <w:sz w:val="22"/>
          <w:szCs w:val="22"/>
        </w:rPr>
        <w:t>lients, as appropriate</w:t>
      </w:r>
    </w:p>
    <w:p w14:paraId="56EA50A4" w14:textId="71314070" w:rsidR="0013468A" w:rsidRPr="00AC10A5" w:rsidRDefault="006E7699" w:rsidP="00C224B3">
      <w:pPr>
        <w:numPr>
          <w:ilvl w:val="0"/>
          <w:numId w:val="15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sz w:val="22"/>
          <w:szCs w:val="22"/>
        </w:rPr>
        <w:t>Share success stories that highlight what has gone well and what enables an optimal participant experience</w:t>
      </w:r>
      <w:r w:rsidR="0013468A" w:rsidRPr="00AC10A5">
        <w:rPr>
          <w:rFonts w:ascii="Arial" w:eastAsia="Times New Roman" w:hAnsi="Arial" w:cs="Arial"/>
          <w:bCs/>
          <w:sz w:val="22"/>
          <w:szCs w:val="22"/>
        </w:rPr>
        <w:t>, f</w:t>
      </w:r>
      <w:r w:rsidRPr="00AC10A5">
        <w:rPr>
          <w:rFonts w:ascii="Arial" w:eastAsia="Times New Roman" w:hAnsi="Arial" w:cs="Arial"/>
          <w:bCs/>
          <w:sz w:val="22"/>
          <w:szCs w:val="22"/>
        </w:rPr>
        <w:t>or example</w:t>
      </w:r>
      <w:r w:rsidR="0013468A" w:rsidRPr="00AC10A5">
        <w:rPr>
          <w:rFonts w:ascii="Arial" w:eastAsia="Times New Roman" w:hAnsi="Arial" w:cs="Arial"/>
          <w:bCs/>
          <w:sz w:val="22"/>
          <w:szCs w:val="22"/>
        </w:rPr>
        <w:t>:</w:t>
      </w:r>
      <w:r w:rsidRPr="00AC10A5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14:paraId="4FA05567" w14:textId="6CDB3BDB" w:rsidR="0013468A" w:rsidRPr="00AC10A5" w:rsidRDefault="0013468A" w:rsidP="0013468A">
      <w:pPr>
        <w:numPr>
          <w:ilvl w:val="1"/>
          <w:numId w:val="15"/>
        </w:numPr>
        <w:rPr>
          <w:rFonts w:ascii="Arial" w:eastAsia="Times New Roman" w:hAnsi="Arial" w:cs="Arial"/>
          <w:bCs/>
          <w:i/>
          <w:iCs/>
          <w:sz w:val="22"/>
          <w:szCs w:val="22"/>
        </w:rPr>
      </w:pPr>
      <w:r w:rsidRPr="00AC10A5">
        <w:rPr>
          <w:rFonts w:ascii="Arial" w:eastAsia="Times New Roman" w:hAnsi="Arial" w:cs="Arial"/>
          <w:bCs/>
          <w:i/>
          <w:iCs/>
          <w:sz w:val="22"/>
          <w:szCs w:val="22"/>
        </w:rPr>
        <w:t xml:space="preserve">It can be fun to add in pictures of leaders / names of participants that have the primary role on the </w:t>
      </w:r>
      <w:r w:rsidR="00C46DBA" w:rsidRPr="00AC10A5">
        <w:rPr>
          <w:rFonts w:ascii="Arial" w:eastAsia="Times New Roman" w:hAnsi="Arial" w:cs="Arial"/>
          <w:bCs/>
          <w:i/>
          <w:iCs/>
          <w:sz w:val="22"/>
          <w:szCs w:val="22"/>
        </w:rPr>
        <w:t>StandOut ro</w:t>
      </w:r>
      <w:r w:rsidRPr="00AC10A5">
        <w:rPr>
          <w:rFonts w:ascii="Arial" w:eastAsia="Times New Roman" w:hAnsi="Arial" w:cs="Arial"/>
          <w:bCs/>
          <w:i/>
          <w:iCs/>
          <w:sz w:val="22"/>
          <w:szCs w:val="22"/>
        </w:rPr>
        <w:t>le slides.</w:t>
      </w:r>
    </w:p>
    <w:p w14:paraId="3B4317FB" w14:textId="77777777" w:rsidR="006D5B89" w:rsidRPr="00AC10A5" w:rsidRDefault="006D5B89" w:rsidP="006D5B89">
      <w:pPr>
        <w:ind w:left="1440"/>
        <w:rPr>
          <w:rFonts w:ascii="Arial" w:eastAsia="Times New Roman" w:hAnsi="Arial" w:cs="Arial"/>
          <w:bCs/>
          <w:i/>
          <w:iCs/>
          <w:sz w:val="22"/>
          <w:szCs w:val="22"/>
        </w:rPr>
      </w:pPr>
    </w:p>
    <w:p w14:paraId="45B193DC" w14:textId="289DADEA" w:rsidR="006E0567" w:rsidRPr="00AC10A5" w:rsidRDefault="0013468A" w:rsidP="0013468A">
      <w:pPr>
        <w:pStyle w:val="ListParagraph"/>
        <w:numPr>
          <w:ilvl w:val="1"/>
          <w:numId w:val="15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AC10A5">
        <w:rPr>
          <w:rFonts w:ascii="Arial" w:eastAsia="Times New Roman" w:hAnsi="Arial" w:cs="Arial"/>
          <w:bCs/>
          <w:i/>
          <w:iCs/>
          <w:sz w:val="22"/>
          <w:szCs w:val="22"/>
        </w:rPr>
        <w:t>I</w:t>
      </w:r>
      <w:r w:rsidR="006E7699" w:rsidRPr="00AC10A5">
        <w:rPr>
          <w:rFonts w:ascii="Arial" w:eastAsia="Times New Roman" w:hAnsi="Arial" w:cs="Arial"/>
          <w:bCs/>
          <w:i/>
          <w:iCs/>
          <w:sz w:val="22"/>
          <w:szCs w:val="22"/>
        </w:rPr>
        <w:t>n SOTL VS: A best practice from one of our clients has been to run the Peer Activation activity as a part of their weekly leadership call</w:t>
      </w:r>
      <w:r w:rsidR="00C46DBA" w:rsidRPr="00AC10A5">
        <w:rPr>
          <w:rFonts w:ascii="Arial" w:eastAsia="Times New Roman" w:hAnsi="Arial" w:cs="Arial"/>
          <w:bCs/>
          <w:i/>
          <w:iCs/>
          <w:sz w:val="22"/>
          <w:szCs w:val="22"/>
        </w:rPr>
        <w:t>.</w:t>
      </w:r>
    </w:p>
    <w:p w14:paraId="7C4E8B83" w14:textId="77777777" w:rsidR="006920E1" w:rsidRPr="00AC10A5" w:rsidRDefault="006920E1" w:rsidP="006E0567">
      <w:pPr>
        <w:ind w:left="1440"/>
        <w:rPr>
          <w:rFonts w:ascii="Arial" w:eastAsia="Times New Roman" w:hAnsi="Arial" w:cs="Arial"/>
          <w:bCs/>
          <w:i/>
          <w:iCs/>
          <w:sz w:val="22"/>
          <w:szCs w:val="22"/>
        </w:rPr>
      </w:pPr>
    </w:p>
    <w:p w14:paraId="6631A1C4" w14:textId="77777777" w:rsidR="00D05B65" w:rsidRPr="00AC10A5" w:rsidRDefault="00D05B65" w:rsidP="00893B62">
      <w:pPr>
        <w:rPr>
          <w:rFonts w:ascii="Arial" w:hAnsi="Arial" w:cs="Arial"/>
          <w:sz w:val="22"/>
          <w:szCs w:val="22"/>
        </w:rPr>
      </w:pPr>
    </w:p>
    <w:sectPr w:rsidR="00D05B65" w:rsidRPr="00AC10A5" w:rsidSect="00DF297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3D74" w14:textId="77777777" w:rsidR="002D51D7" w:rsidRDefault="002D51D7" w:rsidP="00E8148A">
      <w:r>
        <w:separator/>
      </w:r>
    </w:p>
    <w:p w14:paraId="3EA65552" w14:textId="77777777" w:rsidR="002D51D7" w:rsidRDefault="002D51D7"/>
  </w:endnote>
  <w:endnote w:type="continuationSeparator" w:id="0">
    <w:p w14:paraId="15CFB1CD" w14:textId="77777777" w:rsidR="002D51D7" w:rsidRDefault="002D51D7" w:rsidP="00E8148A">
      <w:r>
        <w:continuationSeparator/>
      </w:r>
    </w:p>
    <w:p w14:paraId="5BE4D21F" w14:textId="77777777" w:rsidR="002D51D7" w:rsidRDefault="002D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vers-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-Medium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4EA5" w14:textId="3776A28B" w:rsidR="00714425" w:rsidRPr="00B04398" w:rsidRDefault="004B56C7" w:rsidP="00714425">
    <w:pPr>
      <w:pStyle w:val="Footer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55E8B5" wp14:editId="245B936B">
              <wp:simplePos x="0" y="0"/>
              <wp:positionH relativeFrom="column">
                <wp:posOffset>5040630</wp:posOffset>
              </wp:positionH>
              <wp:positionV relativeFrom="paragraph">
                <wp:posOffset>104140</wp:posOffset>
              </wp:positionV>
              <wp:extent cx="1493520" cy="211015"/>
              <wp:effectExtent l="0" t="0" r="0" b="0"/>
              <wp:wrapNone/>
              <wp:docPr id="84" name="Text Box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211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B4A750" w14:textId="232A5A12" w:rsidR="004B56C7" w:rsidRPr="004B56C7" w:rsidRDefault="004B56C7" w:rsidP="004B56C7">
                          <w:pPr>
                            <w:pStyle w:val="Footer"/>
                            <w:spacing w:line="300" w:lineRule="auto"/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</w:pPr>
                          <w:r w:rsidRPr="004B56C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 xml:space="preserve">Copyright </w:t>
                          </w:r>
                          <w:r w:rsidRPr="004B56C7">
                            <w:rPr>
                              <w:rStyle w:val="PageNumber"/>
                              <w:rFonts w:ascii="Arial" w:hAnsi="Arial" w:cs="Arial"/>
                              <w:color w:val="032C5F" w:themeColor="accent1"/>
                              <w:sz w:val="16"/>
                              <w:szCs w:val="16"/>
                            </w:rPr>
                            <w:t>©</w:t>
                          </w:r>
                          <w:r w:rsidRPr="004B56C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55009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>2</w:t>
                          </w:r>
                          <w:r w:rsidRPr="004B56C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 xml:space="preserve"> ADP, Inc.</w:t>
                          </w:r>
                          <w:r w:rsidRPr="004B56C7">
                            <w:rPr>
                              <w:color w:val="032C5F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28358B1" w14:textId="77777777" w:rsidR="004B56C7" w:rsidRPr="004B56C7" w:rsidRDefault="004B56C7" w:rsidP="004B56C7">
                          <w:pPr>
                            <w:rPr>
                              <w:color w:val="181818" w:themeColor="background2" w:themeShade="1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55E8B5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7" type="#_x0000_t202" style="position:absolute;left:0;text-align:left;margin-left:396.9pt;margin-top:8.2pt;width:117.6pt;height:16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" filled="f" stroked="f" strokeweight=".5pt">
              <v:textbox>
                <w:txbxContent>
                  <w:p w14:paraId="09B4A750" w14:textId="232A5A12" w:rsidR="004B56C7" w:rsidRPr="004B56C7" w:rsidRDefault="004B56C7" w:rsidP="004B56C7">
                    <w:pPr>
                      <w:pStyle w:val="Footer"/>
                      <w:spacing w:line="300" w:lineRule="auto"/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</w:pPr>
                    <w:r w:rsidRPr="004B56C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 xml:space="preserve">Copyright </w:t>
                    </w:r>
                    <w:r w:rsidRPr="004B56C7">
                      <w:rPr>
                        <w:rStyle w:val="PageNumber"/>
                        <w:rFonts w:ascii="Arial" w:hAnsi="Arial" w:cs="Arial"/>
                        <w:color w:val="032C5F" w:themeColor="accent1"/>
                        <w:sz w:val="16"/>
                        <w:szCs w:val="16"/>
                      </w:rPr>
                      <w:t>©</w:t>
                    </w:r>
                    <w:r w:rsidRPr="004B56C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 xml:space="preserve"> 202</w:t>
                    </w:r>
                    <w:r w:rsidR="0055009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>2</w:t>
                    </w:r>
                    <w:r w:rsidRPr="004B56C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 xml:space="preserve"> ADP, Inc.</w:t>
                    </w:r>
                    <w:r w:rsidRPr="004B56C7">
                      <w:rPr>
                        <w:color w:val="032C5F" w:themeColor="accent1"/>
                        <w:sz w:val="16"/>
                        <w:szCs w:val="16"/>
                      </w:rPr>
                      <w:t xml:space="preserve"> </w:t>
                    </w:r>
                  </w:p>
                  <w:p w14:paraId="728358B1" w14:textId="77777777" w:rsidR="004B56C7" w:rsidRPr="004B56C7" w:rsidRDefault="004B56C7" w:rsidP="004B56C7">
                    <w:pPr>
                      <w:rPr>
                        <w:color w:val="181818" w:themeColor="background2" w:themeShade="1A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129449907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714425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35D7165" wp14:editId="42D424A8">
                  <wp:simplePos x="0" y="0"/>
                  <wp:positionH relativeFrom="column">
                    <wp:posOffset>2286635</wp:posOffset>
                  </wp:positionH>
                  <wp:positionV relativeFrom="paragraph">
                    <wp:posOffset>-122555</wp:posOffset>
                  </wp:positionV>
                  <wp:extent cx="2289810" cy="635"/>
                  <wp:effectExtent l="0" t="25400" r="46990" b="50165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9810" cy="635"/>
                          </a:xfrm>
                          <a:prstGeom prst="line">
                            <a:avLst/>
                          </a:prstGeom>
                          <a:ln w="54864">
                            <a:solidFill>
                              <a:srgbClr val="00589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5B130DF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05pt,-9.65pt" to="360.35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" strokecolor="#00589d" strokeweight="4.32pt">
                  <v:stroke joinstyle="miter"/>
                </v:line>
              </w:pict>
            </mc:Fallback>
          </mc:AlternateContent>
        </w:r>
        <w:r w:rsidR="00714425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F8F0943" wp14:editId="0D632D14">
                  <wp:simplePos x="0" y="0"/>
                  <wp:positionH relativeFrom="column">
                    <wp:posOffset>4573270</wp:posOffset>
                  </wp:positionH>
                  <wp:positionV relativeFrom="paragraph">
                    <wp:posOffset>-122555</wp:posOffset>
                  </wp:positionV>
                  <wp:extent cx="2289810" cy="635"/>
                  <wp:effectExtent l="0" t="25400" r="46990" b="50165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9810" cy="635"/>
                          </a:xfrm>
                          <a:prstGeom prst="line">
                            <a:avLst/>
                          </a:prstGeom>
                          <a:ln w="54864">
                            <a:solidFill>
                              <a:srgbClr val="15B0D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0C6AEBD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1pt,-9.65pt" to="540.4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" strokecolor="#15b0d2" strokeweight="4.32pt">
                  <v:stroke joinstyle="miter"/>
                </v:line>
              </w:pict>
            </mc:Fallback>
          </mc:AlternateContent>
        </w:r>
        <w:r w:rsidR="00714425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0C514A9" wp14:editId="13B65A4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-120866</wp:posOffset>
                  </wp:positionV>
                  <wp:extent cx="2289810" cy="635"/>
                  <wp:effectExtent l="0" t="19050" r="53340" b="56515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9810" cy="635"/>
                          </a:xfrm>
                          <a:prstGeom prst="line">
                            <a:avLst/>
                          </a:prstGeom>
                          <a:ln w="54864">
                            <a:solidFill>
                              <a:srgbClr val="F2833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CD75834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9.5pt" to="180.3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" strokecolor="#f28334" strokeweight="4.32pt">
                  <v:stroke joinstyle="miter"/>
                  <w10:wrap anchorx="margin"/>
                </v:line>
              </w:pict>
            </mc:Fallback>
          </mc:AlternateContent>
        </w:r>
      </w:sdtContent>
    </w:sdt>
  </w:p>
  <w:p w14:paraId="3937D9B2" w14:textId="77777777" w:rsidR="004B56C7" w:rsidRPr="00E8148A" w:rsidRDefault="004B56C7" w:rsidP="004B56C7">
    <w:pPr>
      <w:pStyle w:val="Footer"/>
      <w:framePr w:w="95" w:h="261" w:hRule="exact" w:wrap="none" w:vAnchor="text" w:hAnchor="page" w:x="11419" w:y="1"/>
      <w:spacing w:line="300" w:lineRule="auto"/>
      <w:rPr>
        <w:rStyle w:val="PageNumber"/>
        <w:sz w:val="16"/>
        <w:szCs w:val="16"/>
      </w:rPr>
    </w:pPr>
    <w:r w:rsidRPr="00E8148A">
      <w:rPr>
        <w:rStyle w:val="PageNumber"/>
        <w:sz w:val="16"/>
        <w:szCs w:val="16"/>
      </w:rPr>
      <w:fldChar w:fldCharType="begin"/>
    </w:r>
    <w:r w:rsidRPr="00E8148A">
      <w:rPr>
        <w:rStyle w:val="PageNumber"/>
        <w:sz w:val="16"/>
        <w:szCs w:val="16"/>
      </w:rPr>
      <w:instrText xml:space="preserve">PAGE  </w:instrText>
    </w:r>
    <w:r w:rsidRPr="00E8148A">
      <w:rPr>
        <w:rStyle w:val="PageNumber"/>
        <w:sz w:val="16"/>
        <w:szCs w:val="16"/>
      </w:rPr>
      <w:fldChar w:fldCharType="separate"/>
    </w:r>
    <w:r w:rsidR="00162CC5">
      <w:rPr>
        <w:rStyle w:val="PageNumber"/>
        <w:noProof/>
        <w:sz w:val="16"/>
        <w:szCs w:val="16"/>
      </w:rPr>
      <w:t>2</w:t>
    </w:r>
    <w:r w:rsidRPr="00E8148A">
      <w:rPr>
        <w:rStyle w:val="PageNumber"/>
        <w:sz w:val="16"/>
        <w:szCs w:val="16"/>
      </w:rPr>
      <w:fldChar w:fldCharType="end"/>
    </w:r>
  </w:p>
  <w:p w14:paraId="7BB9A271" w14:textId="3E62D335" w:rsidR="006B2BFA" w:rsidRPr="009A33BA" w:rsidRDefault="00893B62" w:rsidP="002F10A3">
    <w:pPr>
      <w:pStyle w:val="BasicParagraph"/>
      <w:rPr>
        <w:rFonts w:ascii="Arial" w:hAnsi="Arial" w:cs="Arial"/>
        <w:color w:val="032C5F" w:themeColor="accent1"/>
        <w:sz w:val="16"/>
        <w:szCs w:val="16"/>
      </w:rPr>
    </w:pPr>
    <w:r w:rsidRPr="009A33BA">
      <w:rPr>
        <w:rFonts w:ascii="Arial" w:hAnsi="Arial" w:cs="Arial"/>
        <w:color w:val="032C5F" w:themeColor="accent1"/>
        <w:sz w:val="16"/>
        <w:szCs w:val="12"/>
      </w:rPr>
      <w:t>tm</w:t>
    </w:r>
    <w:r w:rsidR="002F10A3" w:rsidRPr="009A33BA">
      <w:rPr>
        <w:rFonts w:ascii="Arial" w:hAnsi="Arial" w:cs="Arial"/>
        <w:color w:val="032C5F" w:themeColor="accent1"/>
        <w:sz w:val="16"/>
        <w:szCs w:val="16"/>
      </w:rPr>
      <w:t>bc.com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EF11" w14:textId="77777777" w:rsidR="002D51D7" w:rsidRDefault="002D51D7" w:rsidP="00E8148A">
      <w:r>
        <w:separator/>
      </w:r>
    </w:p>
    <w:p w14:paraId="5BD76299" w14:textId="77777777" w:rsidR="002D51D7" w:rsidRDefault="002D51D7"/>
  </w:footnote>
  <w:footnote w:type="continuationSeparator" w:id="0">
    <w:p w14:paraId="07919614" w14:textId="77777777" w:rsidR="002D51D7" w:rsidRDefault="002D51D7" w:rsidP="00E8148A">
      <w:r>
        <w:continuationSeparator/>
      </w:r>
    </w:p>
    <w:p w14:paraId="77372D24" w14:textId="77777777" w:rsidR="002D51D7" w:rsidRDefault="002D5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7AEE" w14:textId="13AA8DA5" w:rsidR="006B2BFA" w:rsidRDefault="009D5660" w:rsidP="002F10A3">
    <w:pPr>
      <w:pStyle w:val="Header"/>
      <w:jc w:val="right"/>
    </w:pPr>
    <w:r w:rsidRPr="002F10A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064C92" wp14:editId="1108C058">
              <wp:simplePos x="0" y="0"/>
              <wp:positionH relativeFrom="margin">
                <wp:posOffset>21265</wp:posOffset>
              </wp:positionH>
              <wp:positionV relativeFrom="paragraph">
                <wp:posOffset>0</wp:posOffset>
              </wp:positionV>
              <wp:extent cx="4562273" cy="595423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273" cy="5954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E003EC" w14:textId="6630F770" w:rsidR="002F10A3" w:rsidRPr="009D5660" w:rsidRDefault="000D044B" w:rsidP="009D5660">
                          <w:pPr>
                            <w:spacing w:line="276" w:lineRule="auto"/>
                            <w:rPr>
                              <w:rFonts w:asciiTheme="minorHAnsi" w:hAnsiTheme="minorHAnsi" w:cstheme="minorHAnsi"/>
                              <w:b/>
                              <w:color w:val="032C5F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32C5F" w:themeColor="accent1"/>
                              <w:sz w:val="32"/>
                              <w:szCs w:val="32"/>
                            </w:rPr>
                            <w:t>Facilitator Checklist</w:t>
                          </w:r>
                        </w:p>
                        <w:p w14:paraId="3862229B" w14:textId="6B8BB97B" w:rsidR="002D6624" w:rsidRPr="002D6624" w:rsidRDefault="002D6624" w:rsidP="002D6624">
                          <w:pPr>
                            <w:pStyle w:val="Bodycopydefault"/>
                            <w:rPr>
                              <w:rFonts w:ascii="Arial" w:hAnsi="Arial" w:cs="Arial"/>
                              <w:color w:val="032C5F" w:themeColor="accent1"/>
                              <w:sz w:val="24"/>
                              <w:szCs w:val="24"/>
                            </w:rPr>
                          </w:pPr>
                          <w:r w:rsidRPr="002D6624">
                            <w:rPr>
                              <w:rFonts w:ascii="Arial" w:hAnsi="Arial" w:cs="Arial"/>
                              <w:color w:val="032C5F" w:themeColor="accent1"/>
                              <w:sz w:val="24"/>
                              <w:szCs w:val="24"/>
                            </w:rPr>
                            <w:t xml:space="preserve">Delivery Preparation </w:t>
                          </w:r>
                          <w:r w:rsidRPr="002D6624">
                            <w:rPr>
                              <w:rFonts w:ascii="Arial" w:hAnsi="Arial" w:cs="Arial"/>
                              <w:color w:val="032C5F"/>
                              <w:sz w:val="24"/>
                              <w:szCs w:val="24"/>
                            </w:rPr>
                            <w:t>Call #</w:t>
                          </w:r>
                          <w:r w:rsidR="004C6358">
                            <w:rPr>
                              <w:rFonts w:ascii="Arial" w:hAnsi="Arial" w:cs="Arial"/>
                              <w:color w:val="032C5F"/>
                              <w:sz w:val="24"/>
                              <w:szCs w:val="24"/>
                            </w:rPr>
                            <w:t>2</w:t>
                          </w:r>
                          <w:r w:rsidRPr="002D6624">
                            <w:rPr>
                              <w:rFonts w:ascii="Arial" w:hAnsi="Arial" w:cs="Arial"/>
                              <w:color w:val="032C5F"/>
                              <w:sz w:val="24"/>
                              <w:szCs w:val="24"/>
                            </w:rPr>
                            <w:t xml:space="preserve"> (</w:t>
                          </w:r>
                          <w:r w:rsidR="00647780">
                            <w:rPr>
                              <w:rFonts w:ascii="Arial" w:hAnsi="Arial" w:cs="Arial"/>
                              <w:color w:val="032C5F"/>
                              <w:sz w:val="24"/>
                              <w:szCs w:val="24"/>
                            </w:rPr>
                            <w:t>With Client</w:t>
                          </w:r>
                          <w:r w:rsidRPr="002D6624">
                            <w:rPr>
                              <w:rFonts w:ascii="Arial" w:hAnsi="Arial" w:cs="Arial"/>
                              <w:color w:val="032C5F"/>
                              <w:sz w:val="24"/>
                              <w:szCs w:val="24"/>
                            </w:rPr>
                            <w:t>)</w:t>
                          </w:r>
                          <w:r w:rsidRPr="002D6624">
                            <w:rPr>
                              <w:rFonts w:ascii="Arial" w:hAnsi="Arial" w:cs="Arial"/>
                              <w:color w:val="032C5F" w:themeColor="accent1"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29033FF7" w14:textId="7651BA39" w:rsidR="002F10A3" w:rsidRPr="00D76C20" w:rsidRDefault="002F10A3" w:rsidP="002D6624">
                          <w:pPr>
                            <w:spacing w:line="276" w:lineRule="auto"/>
                            <w:rPr>
                              <w:rFonts w:asciiTheme="minorHAnsi" w:hAnsiTheme="minorHAnsi" w:cstheme="minorHAnsi"/>
                              <w:bCs/>
                              <w:color w:val="032C5F" w:themeColor="accen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64C9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1.65pt;margin-top:0;width:359.25pt;height:46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" filled="f" stroked="f" strokeweight=".5pt">
              <v:textbox inset="0,,0">
                <w:txbxContent>
                  <w:p w14:paraId="2CE003EC" w14:textId="6630F770" w:rsidR="002F10A3" w:rsidRPr="009D5660" w:rsidRDefault="000D044B" w:rsidP="009D5660">
                    <w:pPr>
                      <w:spacing w:line="276" w:lineRule="auto"/>
                      <w:rPr>
                        <w:rFonts w:asciiTheme="minorHAnsi" w:hAnsiTheme="minorHAnsi" w:cstheme="minorHAnsi"/>
                        <w:b/>
                        <w:color w:val="032C5F" w:themeColor="accent1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32C5F" w:themeColor="accent1"/>
                        <w:sz w:val="32"/>
                        <w:szCs w:val="32"/>
                      </w:rPr>
                      <w:t>Facilitator Checklist</w:t>
                    </w:r>
                  </w:p>
                  <w:p w14:paraId="3862229B" w14:textId="6B8BB97B" w:rsidR="002D6624" w:rsidRPr="002D6624" w:rsidRDefault="002D6624" w:rsidP="002D6624">
                    <w:pPr>
                      <w:pStyle w:val="Bodycopydefault"/>
                      <w:rPr>
                        <w:rFonts w:ascii="Arial" w:hAnsi="Arial" w:cs="Arial"/>
                        <w:color w:val="032C5F" w:themeColor="accent1"/>
                        <w:sz w:val="24"/>
                        <w:szCs w:val="24"/>
                      </w:rPr>
                    </w:pPr>
                    <w:r w:rsidRPr="002D6624">
                      <w:rPr>
                        <w:rFonts w:ascii="Arial" w:hAnsi="Arial" w:cs="Arial"/>
                        <w:color w:val="032C5F" w:themeColor="accent1"/>
                        <w:sz w:val="24"/>
                        <w:szCs w:val="24"/>
                      </w:rPr>
                      <w:t xml:space="preserve">Delivery Preparation </w:t>
                    </w:r>
                    <w:r w:rsidRPr="002D6624">
                      <w:rPr>
                        <w:rFonts w:ascii="Arial" w:hAnsi="Arial" w:cs="Arial"/>
                        <w:color w:val="032C5F"/>
                        <w:sz w:val="24"/>
                        <w:szCs w:val="24"/>
                      </w:rPr>
                      <w:t>Call #</w:t>
                    </w:r>
                    <w:r w:rsidR="004C6358">
                      <w:rPr>
                        <w:rFonts w:ascii="Arial" w:hAnsi="Arial" w:cs="Arial"/>
                        <w:color w:val="032C5F"/>
                        <w:sz w:val="24"/>
                        <w:szCs w:val="24"/>
                      </w:rPr>
                      <w:t>2</w:t>
                    </w:r>
                    <w:r w:rsidRPr="002D6624">
                      <w:rPr>
                        <w:rFonts w:ascii="Arial" w:hAnsi="Arial" w:cs="Arial"/>
                        <w:color w:val="032C5F"/>
                        <w:sz w:val="24"/>
                        <w:szCs w:val="24"/>
                      </w:rPr>
                      <w:t xml:space="preserve"> (</w:t>
                    </w:r>
                    <w:r w:rsidR="00647780">
                      <w:rPr>
                        <w:rFonts w:ascii="Arial" w:hAnsi="Arial" w:cs="Arial"/>
                        <w:color w:val="032C5F"/>
                        <w:sz w:val="24"/>
                        <w:szCs w:val="24"/>
                      </w:rPr>
                      <w:t>With Client</w:t>
                    </w:r>
                    <w:r w:rsidRPr="002D6624">
                      <w:rPr>
                        <w:rFonts w:ascii="Arial" w:hAnsi="Arial" w:cs="Arial"/>
                        <w:color w:val="032C5F"/>
                        <w:sz w:val="24"/>
                        <w:szCs w:val="24"/>
                      </w:rPr>
                      <w:t>)</w:t>
                    </w:r>
                    <w:r w:rsidRPr="002D6624">
                      <w:rPr>
                        <w:rFonts w:ascii="Arial" w:hAnsi="Arial" w:cs="Arial"/>
                        <w:color w:val="032C5F" w:themeColor="accent1"/>
                        <w:sz w:val="24"/>
                        <w:szCs w:val="24"/>
                      </w:rPr>
                      <w:t>:</w:t>
                    </w:r>
                  </w:p>
                  <w:p w14:paraId="29033FF7" w14:textId="7651BA39" w:rsidR="002F10A3" w:rsidRPr="00D76C20" w:rsidRDefault="002F10A3" w:rsidP="002D6624">
                    <w:pPr>
                      <w:spacing w:line="276" w:lineRule="auto"/>
                      <w:rPr>
                        <w:rFonts w:asciiTheme="minorHAnsi" w:hAnsiTheme="minorHAnsi" w:cstheme="minorHAnsi"/>
                        <w:bCs/>
                        <w:color w:val="032C5F" w:themeColor="accent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F10A3">
      <w:rPr>
        <w:noProof/>
      </w:rPr>
      <w:drawing>
        <wp:inline distT="0" distB="0" distL="0" distR="0" wp14:anchorId="5CD91859" wp14:editId="34ABDBC5">
          <wp:extent cx="2028609" cy="680484"/>
          <wp:effectExtent l="0" t="0" r="0" b="0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mbc_horizontal_ad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570" cy="77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3ACE6" w14:textId="64416C5F" w:rsidR="006B2BFA" w:rsidRDefault="00831D83" w:rsidP="006B2BF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0EF3AD" wp14:editId="28631550">
              <wp:simplePos x="0" y="0"/>
              <wp:positionH relativeFrom="column">
                <wp:posOffset>19050</wp:posOffset>
              </wp:positionH>
              <wp:positionV relativeFrom="paragraph">
                <wp:posOffset>129540</wp:posOffset>
              </wp:positionV>
              <wp:extent cx="6861810" cy="635"/>
              <wp:effectExtent l="0" t="19050" r="53340" b="5651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1810" cy="635"/>
                        <a:chOff x="0" y="0"/>
                        <a:chExt cx="6861810" cy="635"/>
                      </a:xfrm>
                    </wpg:grpSpPr>
                    <wps:wsp>
                      <wps:cNvPr id="13" name="Straight Connector 13"/>
                      <wps:cNvCnPr/>
                      <wps:spPr>
                        <a:xfrm>
                          <a:off x="0" y="0"/>
                          <a:ext cx="2289810" cy="635"/>
                        </a:xfrm>
                        <a:prstGeom prst="line">
                          <a:avLst/>
                        </a:prstGeom>
                        <a:ln w="54864">
                          <a:solidFill>
                            <a:srgbClr val="15B0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2286000" y="0"/>
                          <a:ext cx="2289810" cy="635"/>
                        </a:xfrm>
                        <a:prstGeom prst="line">
                          <a:avLst/>
                        </a:prstGeom>
                        <a:ln w="54864">
                          <a:solidFill>
                            <a:srgbClr val="0058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4572000" y="0"/>
                          <a:ext cx="2289810" cy="635"/>
                        </a:xfrm>
                        <a:prstGeom prst="line">
                          <a:avLst/>
                        </a:prstGeom>
                        <a:ln w="54864">
                          <a:solidFill>
                            <a:srgbClr val="F283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494515" id="Group 2" o:spid="_x0000_s1026" style="position:absolute;margin-left:1.5pt;margin-top:10.2pt;width:540.3pt;height:.05pt;z-index:251661312" coordsize="6861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">
              <v:line id="Straight Connector 13" o:spid="_x0000_s1027" style="position:absolute;visibility:visible;mso-wrap-style:square" from="0,0" to="228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" strokecolor="#15b0d2" strokeweight="4.32pt">
                <v:stroke joinstyle="miter"/>
              </v:line>
              <v:line id="Straight Connector 12" o:spid="_x0000_s1028" style="position:absolute;visibility:visible;mso-wrap-style:square" from="22860,0" to="4575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" strokecolor="#00589d" strokeweight="4.32pt">
                <v:stroke joinstyle="miter"/>
              </v:line>
              <v:line id="Straight Connector 8" o:spid="_x0000_s1029" style="position:absolute;visibility:visible;mso-wrap-style:square" from="45720,0" to="686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" strokecolor="#f28334" strokeweight="4.32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3C2"/>
    <w:multiLevelType w:val="hybridMultilevel"/>
    <w:tmpl w:val="3356EEF8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40993"/>
    <w:multiLevelType w:val="hybridMultilevel"/>
    <w:tmpl w:val="FF38A040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844"/>
    <w:multiLevelType w:val="hybridMultilevel"/>
    <w:tmpl w:val="84C87058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3A0E45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7032"/>
    <w:multiLevelType w:val="hybridMultilevel"/>
    <w:tmpl w:val="DFCAC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15FA5"/>
    <w:multiLevelType w:val="hybridMultilevel"/>
    <w:tmpl w:val="F378FE1E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86941"/>
    <w:multiLevelType w:val="hybridMultilevel"/>
    <w:tmpl w:val="E398C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B3B60"/>
    <w:multiLevelType w:val="hybridMultilevel"/>
    <w:tmpl w:val="0A4ECE24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015DE"/>
    <w:multiLevelType w:val="hybridMultilevel"/>
    <w:tmpl w:val="34C24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8C0D6E"/>
    <w:multiLevelType w:val="hybridMultilevel"/>
    <w:tmpl w:val="C66CA99A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4FE4"/>
    <w:multiLevelType w:val="hybridMultilevel"/>
    <w:tmpl w:val="4EEA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4F11F0"/>
    <w:multiLevelType w:val="hybridMultilevel"/>
    <w:tmpl w:val="C97C3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A620BE"/>
    <w:multiLevelType w:val="hybridMultilevel"/>
    <w:tmpl w:val="A372F452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4DD7"/>
    <w:multiLevelType w:val="hybridMultilevel"/>
    <w:tmpl w:val="55448D92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2FF3"/>
    <w:multiLevelType w:val="hybridMultilevel"/>
    <w:tmpl w:val="7982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372156"/>
    <w:multiLevelType w:val="hybridMultilevel"/>
    <w:tmpl w:val="38C2E164"/>
    <w:styleLink w:val="ImportedStyle1"/>
    <w:lvl w:ilvl="0" w:tplc="7D50C7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CD6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4DB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A2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A47E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C19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4474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86C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9479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1568F7"/>
    <w:multiLevelType w:val="hybridMultilevel"/>
    <w:tmpl w:val="CC7657E4"/>
    <w:lvl w:ilvl="0" w:tplc="3ACAA292">
      <w:start w:val="1"/>
      <w:numFmt w:val="decimal"/>
      <w:pStyle w:val="Numb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4B5599"/>
    <w:multiLevelType w:val="hybridMultilevel"/>
    <w:tmpl w:val="444A5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875B9"/>
    <w:multiLevelType w:val="hybridMultilevel"/>
    <w:tmpl w:val="0616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1F22"/>
    <w:multiLevelType w:val="hybridMultilevel"/>
    <w:tmpl w:val="00285546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76AF1"/>
    <w:multiLevelType w:val="hybridMultilevel"/>
    <w:tmpl w:val="012A08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D87B28"/>
    <w:multiLevelType w:val="hybridMultilevel"/>
    <w:tmpl w:val="F216B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2326A7"/>
    <w:multiLevelType w:val="hybridMultilevel"/>
    <w:tmpl w:val="118A3D88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401B75"/>
    <w:multiLevelType w:val="hybridMultilevel"/>
    <w:tmpl w:val="5FD87AEE"/>
    <w:lvl w:ilvl="0" w:tplc="983A74E4">
      <w:start w:val="1"/>
      <w:numFmt w:val="bullet"/>
      <w:pStyle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62D27076"/>
    <w:multiLevelType w:val="hybridMultilevel"/>
    <w:tmpl w:val="41D28B24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2F24"/>
    <w:multiLevelType w:val="hybridMultilevel"/>
    <w:tmpl w:val="5B52B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74C0049"/>
    <w:multiLevelType w:val="hybridMultilevel"/>
    <w:tmpl w:val="36ACE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503096"/>
    <w:multiLevelType w:val="hybridMultilevel"/>
    <w:tmpl w:val="2CD410AA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479D4"/>
    <w:multiLevelType w:val="hybridMultilevel"/>
    <w:tmpl w:val="F57411A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16"/>
  </w:num>
  <w:num w:numId="5">
    <w:abstractNumId w:val="20"/>
  </w:num>
  <w:num w:numId="6">
    <w:abstractNumId w:val="24"/>
  </w:num>
  <w:num w:numId="7">
    <w:abstractNumId w:val="19"/>
  </w:num>
  <w:num w:numId="8">
    <w:abstractNumId w:val="7"/>
  </w:num>
  <w:num w:numId="9">
    <w:abstractNumId w:val="27"/>
  </w:num>
  <w:num w:numId="10">
    <w:abstractNumId w:val="13"/>
  </w:num>
  <w:num w:numId="11">
    <w:abstractNumId w:val="5"/>
  </w:num>
  <w:num w:numId="12">
    <w:abstractNumId w:val="9"/>
  </w:num>
  <w:num w:numId="13">
    <w:abstractNumId w:val="17"/>
  </w:num>
  <w:num w:numId="14">
    <w:abstractNumId w:val="25"/>
  </w:num>
  <w:num w:numId="15">
    <w:abstractNumId w:val="12"/>
  </w:num>
  <w:num w:numId="16">
    <w:abstractNumId w:val="0"/>
  </w:num>
  <w:num w:numId="17">
    <w:abstractNumId w:val="4"/>
  </w:num>
  <w:num w:numId="18">
    <w:abstractNumId w:val="21"/>
  </w:num>
  <w:num w:numId="19">
    <w:abstractNumId w:val="23"/>
  </w:num>
  <w:num w:numId="20">
    <w:abstractNumId w:val="18"/>
  </w:num>
  <w:num w:numId="21">
    <w:abstractNumId w:val="3"/>
  </w:num>
  <w:num w:numId="22">
    <w:abstractNumId w:val="10"/>
  </w:num>
  <w:num w:numId="23">
    <w:abstractNumId w:val="26"/>
  </w:num>
  <w:num w:numId="24">
    <w:abstractNumId w:val="2"/>
  </w:num>
  <w:num w:numId="25">
    <w:abstractNumId w:val="8"/>
  </w:num>
  <w:num w:numId="26">
    <w:abstractNumId w:val="1"/>
  </w:num>
  <w:num w:numId="27">
    <w:abstractNumId w:val="6"/>
  </w:num>
  <w:num w:numId="2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A"/>
    <w:rsid w:val="0000352D"/>
    <w:rsid w:val="00005186"/>
    <w:rsid w:val="00006C49"/>
    <w:rsid w:val="00011BBD"/>
    <w:rsid w:val="000151BA"/>
    <w:rsid w:val="00022C3F"/>
    <w:rsid w:val="000327FD"/>
    <w:rsid w:val="00032D1D"/>
    <w:rsid w:val="00036B82"/>
    <w:rsid w:val="00043531"/>
    <w:rsid w:val="00055FE6"/>
    <w:rsid w:val="00062239"/>
    <w:rsid w:val="00065061"/>
    <w:rsid w:val="00067554"/>
    <w:rsid w:val="00070A44"/>
    <w:rsid w:val="0007214C"/>
    <w:rsid w:val="0007355B"/>
    <w:rsid w:val="00077457"/>
    <w:rsid w:val="00081E95"/>
    <w:rsid w:val="0008634E"/>
    <w:rsid w:val="00086569"/>
    <w:rsid w:val="000A19CF"/>
    <w:rsid w:val="000A2417"/>
    <w:rsid w:val="000A3F8D"/>
    <w:rsid w:val="000B2775"/>
    <w:rsid w:val="000C43A0"/>
    <w:rsid w:val="000C4FC2"/>
    <w:rsid w:val="000C6C2D"/>
    <w:rsid w:val="000D044B"/>
    <w:rsid w:val="000E0617"/>
    <w:rsid w:val="000E0CFD"/>
    <w:rsid w:val="000E16A6"/>
    <w:rsid w:val="000E430D"/>
    <w:rsid w:val="000E5560"/>
    <w:rsid w:val="000E71A5"/>
    <w:rsid w:val="000F44A2"/>
    <w:rsid w:val="0010149F"/>
    <w:rsid w:val="001061FC"/>
    <w:rsid w:val="0010720B"/>
    <w:rsid w:val="00111C44"/>
    <w:rsid w:val="001201C6"/>
    <w:rsid w:val="00123A0A"/>
    <w:rsid w:val="0013052C"/>
    <w:rsid w:val="0013468A"/>
    <w:rsid w:val="00136546"/>
    <w:rsid w:val="001377FE"/>
    <w:rsid w:val="00137B91"/>
    <w:rsid w:val="00144040"/>
    <w:rsid w:val="00145503"/>
    <w:rsid w:val="00147E83"/>
    <w:rsid w:val="001514A1"/>
    <w:rsid w:val="00162CC5"/>
    <w:rsid w:val="0016696A"/>
    <w:rsid w:val="00170658"/>
    <w:rsid w:val="00182BAE"/>
    <w:rsid w:val="001919C0"/>
    <w:rsid w:val="001A1099"/>
    <w:rsid w:val="001A2D91"/>
    <w:rsid w:val="001A759B"/>
    <w:rsid w:val="001B2066"/>
    <w:rsid w:val="001B4C2C"/>
    <w:rsid w:val="001B69FC"/>
    <w:rsid w:val="001C147A"/>
    <w:rsid w:val="001C195E"/>
    <w:rsid w:val="001C49F8"/>
    <w:rsid w:val="001D12C6"/>
    <w:rsid w:val="001D17D7"/>
    <w:rsid w:val="001D569A"/>
    <w:rsid w:val="001E049B"/>
    <w:rsid w:val="001E0CA8"/>
    <w:rsid w:val="001E2B9B"/>
    <w:rsid w:val="001F40EE"/>
    <w:rsid w:val="001F4266"/>
    <w:rsid w:val="001F4AF5"/>
    <w:rsid w:val="00203B09"/>
    <w:rsid w:val="002112A5"/>
    <w:rsid w:val="00212143"/>
    <w:rsid w:val="0022367D"/>
    <w:rsid w:val="002601A4"/>
    <w:rsid w:val="00272AE8"/>
    <w:rsid w:val="00272DE0"/>
    <w:rsid w:val="002777D3"/>
    <w:rsid w:val="00277B4F"/>
    <w:rsid w:val="00282030"/>
    <w:rsid w:val="00283E68"/>
    <w:rsid w:val="0029007B"/>
    <w:rsid w:val="0029113D"/>
    <w:rsid w:val="002967E6"/>
    <w:rsid w:val="002A06DB"/>
    <w:rsid w:val="002A377D"/>
    <w:rsid w:val="002B552A"/>
    <w:rsid w:val="002B6885"/>
    <w:rsid w:val="002D51D7"/>
    <w:rsid w:val="002D6624"/>
    <w:rsid w:val="002D7485"/>
    <w:rsid w:val="002D7EC9"/>
    <w:rsid w:val="002F0685"/>
    <w:rsid w:val="002F10A3"/>
    <w:rsid w:val="002F1EF3"/>
    <w:rsid w:val="0030367C"/>
    <w:rsid w:val="00306F4C"/>
    <w:rsid w:val="00312FE0"/>
    <w:rsid w:val="00317384"/>
    <w:rsid w:val="00322B1C"/>
    <w:rsid w:val="00322F79"/>
    <w:rsid w:val="00345151"/>
    <w:rsid w:val="003504D9"/>
    <w:rsid w:val="00351C1B"/>
    <w:rsid w:val="00354D2C"/>
    <w:rsid w:val="003664C5"/>
    <w:rsid w:val="00371244"/>
    <w:rsid w:val="00373173"/>
    <w:rsid w:val="003733D0"/>
    <w:rsid w:val="003773E1"/>
    <w:rsid w:val="00385055"/>
    <w:rsid w:val="00386D4E"/>
    <w:rsid w:val="0038769F"/>
    <w:rsid w:val="003941D6"/>
    <w:rsid w:val="003A5814"/>
    <w:rsid w:val="003A5879"/>
    <w:rsid w:val="003A7E72"/>
    <w:rsid w:val="003B208D"/>
    <w:rsid w:val="003C2E8C"/>
    <w:rsid w:val="003C481C"/>
    <w:rsid w:val="003C6C42"/>
    <w:rsid w:val="003C7EC9"/>
    <w:rsid w:val="003D0053"/>
    <w:rsid w:val="003D03AC"/>
    <w:rsid w:val="003D1375"/>
    <w:rsid w:val="003D22B6"/>
    <w:rsid w:val="003D5817"/>
    <w:rsid w:val="003E1C43"/>
    <w:rsid w:val="003E3A63"/>
    <w:rsid w:val="003E3FD6"/>
    <w:rsid w:val="0040410C"/>
    <w:rsid w:val="004056AB"/>
    <w:rsid w:val="00405AA8"/>
    <w:rsid w:val="004120F7"/>
    <w:rsid w:val="00413A97"/>
    <w:rsid w:val="00413EA0"/>
    <w:rsid w:val="0041741F"/>
    <w:rsid w:val="00425C92"/>
    <w:rsid w:val="00426048"/>
    <w:rsid w:val="004348D8"/>
    <w:rsid w:val="00454841"/>
    <w:rsid w:val="00457555"/>
    <w:rsid w:val="00461010"/>
    <w:rsid w:val="0046675E"/>
    <w:rsid w:val="00470600"/>
    <w:rsid w:val="00471468"/>
    <w:rsid w:val="004A05DB"/>
    <w:rsid w:val="004A3858"/>
    <w:rsid w:val="004B1BCA"/>
    <w:rsid w:val="004B35BE"/>
    <w:rsid w:val="004B56C7"/>
    <w:rsid w:val="004B5DE3"/>
    <w:rsid w:val="004B724F"/>
    <w:rsid w:val="004C0C30"/>
    <w:rsid w:val="004C3896"/>
    <w:rsid w:val="004C6265"/>
    <w:rsid w:val="004C6358"/>
    <w:rsid w:val="004C649D"/>
    <w:rsid w:val="004C6ADC"/>
    <w:rsid w:val="004C795B"/>
    <w:rsid w:val="004D57C7"/>
    <w:rsid w:val="004E0416"/>
    <w:rsid w:val="004E2AF4"/>
    <w:rsid w:val="004E583C"/>
    <w:rsid w:val="004F01C7"/>
    <w:rsid w:val="0050023C"/>
    <w:rsid w:val="00500387"/>
    <w:rsid w:val="00510379"/>
    <w:rsid w:val="005175CD"/>
    <w:rsid w:val="00522C17"/>
    <w:rsid w:val="00534183"/>
    <w:rsid w:val="00535A8B"/>
    <w:rsid w:val="0054452E"/>
    <w:rsid w:val="005472F5"/>
    <w:rsid w:val="00550097"/>
    <w:rsid w:val="005547BA"/>
    <w:rsid w:val="00557EB8"/>
    <w:rsid w:val="00560551"/>
    <w:rsid w:val="00560783"/>
    <w:rsid w:val="005707AA"/>
    <w:rsid w:val="00574E9B"/>
    <w:rsid w:val="0057650D"/>
    <w:rsid w:val="0057736C"/>
    <w:rsid w:val="0058175F"/>
    <w:rsid w:val="00583499"/>
    <w:rsid w:val="0059462F"/>
    <w:rsid w:val="005A1283"/>
    <w:rsid w:val="005A3132"/>
    <w:rsid w:val="005A5AAA"/>
    <w:rsid w:val="005B047D"/>
    <w:rsid w:val="005B21A0"/>
    <w:rsid w:val="005B3145"/>
    <w:rsid w:val="005B4DE9"/>
    <w:rsid w:val="005C19F9"/>
    <w:rsid w:val="005C571D"/>
    <w:rsid w:val="005C77A6"/>
    <w:rsid w:val="005D6B09"/>
    <w:rsid w:val="005D73EF"/>
    <w:rsid w:val="005D7E67"/>
    <w:rsid w:val="005E448A"/>
    <w:rsid w:val="005E6240"/>
    <w:rsid w:val="005F4B85"/>
    <w:rsid w:val="00621BB2"/>
    <w:rsid w:val="006369E3"/>
    <w:rsid w:val="00645CC8"/>
    <w:rsid w:val="0064666A"/>
    <w:rsid w:val="00647780"/>
    <w:rsid w:val="006665D2"/>
    <w:rsid w:val="006775F1"/>
    <w:rsid w:val="006920E1"/>
    <w:rsid w:val="006975C7"/>
    <w:rsid w:val="006A17E2"/>
    <w:rsid w:val="006A3115"/>
    <w:rsid w:val="006B2BFA"/>
    <w:rsid w:val="006C30BF"/>
    <w:rsid w:val="006C3734"/>
    <w:rsid w:val="006C3E06"/>
    <w:rsid w:val="006C4163"/>
    <w:rsid w:val="006D5B89"/>
    <w:rsid w:val="006E0567"/>
    <w:rsid w:val="006E0B26"/>
    <w:rsid w:val="006E6E2D"/>
    <w:rsid w:val="006E7699"/>
    <w:rsid w:val="006F26AC"/>
    <w:rsid w:val="00711CC3"/>
    <w:rsid w:val="00714425"/>
    <w:rsid w:val="00714FB0"/>
    <w:rsid w:val="007167A6"/>
    <w:rsid w:val="00716E03"/>
    <w:rsid w:val="00723F09"/>
    <w:rsid w:val="00724D88"/>
    <w:rsid w:val="007334CC"/>
    <w:rsid w:val="0073586F"/>
    <w:rsid w:val="007438D2"/>
    <w:rsid w:val="00747004"/>
    <w:rsid w:val="0075668D"/>
    <w:rsid w:val="00761D42"/>
    <w:rsid w:val="00767A43"/>
    <w:rsid w:val="00767FB8"/>
    <w:rsid w:val="00772ED0"/>
    <w:rsid w:val="00781338"/>
    <w:rsid w:val="007825C5"/>
    <w:rsid w:val="00783F0F"/>
    <w:rsid w:val="007864A0"/>
    <w:rsid w:val="0079380B"/>
    <w:rsid w:val="00797FF3"/>
    <w:rsid w:val="007A09EB"/>
    <w:rsid w:val="007B0633"/>
    <w:rsid w:val="007B2FD1"/>
    <w:rsid w:val="007B4365"/>
    <w:rsid w:val="007C2F44"/>
    <w:rsid w:val="007C47DA"/>
    <w:rsid w:val="007C4829"/>
    <w:rsid w:val="007D2C0F"/>
    <w:rsid w:val="007D603F"/>
    <w:rsid w:val="00800482"/>
    <w:rsid w:val="00803199"/>
    <w:rsid w:val="008049E1"/>
    <w:rsid w:val="00804ECE"/>
    <w:rsid w:val="008067FB"/>
    <w:rsid w:val="00810AC1"/>
    <w:rsid w:val="00810DEC"/>
    <w:rsid w:val="008119E5"/>
    <w:rsid w:val="00814775"/>
    <w:rsid w:val="00814B8C"/>
    <w:rsid w:val="00831D83"/>
    <w:rsid w:val="0083440B"/>
    <w:rsid w:val="00842C3A"/>
    <w:rsid w:val="0085250B"/>
    <w:rsid w:val="00864FEE"/>
    <w:rsid w:val="00872535"/>
    <w:rsid w:val="00877021"/>
    <w:rsid w:val="008830E5"/>
    <w:rsid w:val="00885F03"/>
    <w:rsid w:val="00890E5F"/>
    <w:rsid w:val="00892D5B"/>
    <w:rsid w:val="00893B62"/>
    <w:rsid w:val="00895650"/>
    <w:rsid w:val="008A0EC1"/>
    <w:rsid w:val="008B0436"/>
    <w:rsid w:val="008B4F0D"/>
    <w:rsid w:val="008D24BE"/>
    <w:rsid w:val="008D7476"/>
    <w:rsid w:val="008E41FF"/>
    <w:rsid w:val="008E6904"/>
    <w:rsid w:val="008F36C0"/>
    <w:rsid w:val="008F3BC1"/>
    <w:rsid w:val="00904BDB"/>
    <w:rsid w:val="009059CE"/>
    <w:rsid w:val="00911301"/>
    <w:rsid w:val="009221F2"/>
    <w:rsid w:val="00932985"/>
    <w:rsid w:val="0093345C"/>
    <w:rsid w:val="009334FB"/>
    <w:rsid w:val="00933E95"/>
    <w:rsid w:val="009375CB"/>
    <w:rsid w:val="009408F7"/>
    <w:rsid w:val="00942F21"/>
    <w:rsid w:val="009449BE"/>
    <w:rsid w:val="00946A7A"/>
    <w:rsid w:val="009504D6"/>
    <w:rsid w:val="0095698A"/>
    <w:rsid w:val="00957DE0"/>
    <w:rsid w:val="00961CFC"/>
    <w:rsid w:val="009673C6"/>
    <w:rsid w:val="0097158F"/>
    <w:rsid w:val="00974CCA"/>
    <w:rsid w:val="00975EA9"/>
    <w:rsid w:val="00994316"/>
    <w:rsid w:val="009A33BA"/>
    <w:rsid w:val="009A429A"/>
    <w:rsid w:val="009A5751"/>
    <w:rsid w:val="009B647B"/>
    <w:rsid w:val="009C5623"/>
    <w:rsid w:val="009C6178"/>
    <w:rsid w:val="009D114A"/>
    <w:rsid w:val="009D2FE5"/>
    <w:rsid w:val="009D5660"/>
    <w:rsid w:val="009E16E7"/>
    <w:rsid w:val="009E2F7A"/>
    <w:rsid w:val="009F0B7B"/>
    <w:rsid w:val="009F3043"/>
    <w:rsid w:val="009F434D"/>
    <w:rsid w:val="009F6A11"/>
    <w:rsid w:val="00A06B29"/>
    <w:rsid w:val="00A161CA"/>
    <w:rsid w:val="00A21418"/>
    <w:rsid w:val="00A21DDD"/>
    <w:rsid w:val="00A25648"/>
    <w:rsid w:val="00A27830"/>
    <w:rsid w:val="00A302E9"/>
    <w:rsid w:val="00A3133C"/>
    <w:rsid w:val="00A35033"/>
    <w:rsid w:val="00A42DBA"/>
    <w:rsid w:val="00A51F8B"/>
    <w:rsid w:val="00A568CC"/>
    <w:rsid w:val="00A56BC6"/>
    <w:rsid w:val="00A56E8E"/>
    <w:rsid w:val="00A57A29"/>
    <w:rsid w:val="00A626D8"/>
    <w:rsid w:val="00A64CE6"/>
    <w:rsid w:val="00A75135"/>
    <w:rsid w:val="00A84AEA"/>
    <w:rsid w:val="00A9706E"/>
    <w:rsid w:val="00AA1B60"/>
    <w:rsid w:val="00AA6FDA"/>
    <w:rsid w:val="00AB0B44"/>
    <w:rsid w:val="00AB2387"/>
    <w:rsid w:val="00AC0989"/>
    <w:rsid w:val="00AC10A5"/>
    <w:rsid w:val="00AC3EEB"/>
    <w:rsid w:val="00AD7363"/>
    <w:rsid w:val="00AE7D8A"/>
    <w:rsid w:val="00AF4B04"/>
    <w:rsid w:val="00B00FDA"/>
    <w:rsid w:val="00B03959"/>
    <w:rsid w:val="00B1582B"/>
    <w:rsid w:val="00B15BD2"/>
    <w:rsid w:val="00B17AEA"/>
    <w:rsid w:val="00B2060A"/>
    <w:rsid w:val="00B2091F"/>
    <w:rsid w:val="00B24023"/>
    <w:rsid w:val="00B460E4"/>
    <w:rsid w:val="00B47270"/>
    <w:rsid w:val="00B5065D"/>
    <w:rsid w:val="00B549D0"/>
    <w:rsid w:val="00B55307"/>
    <w:rsid w:val="00B65A15"/>
    <w:rsid w:val="00B67526"/>
    <w:rsid w:val="00B712DA"/>
    <w:rsid w:val="00B75907"/>
    <w:rsid w:val="00B77621"/>
    <w:rsid w:val="00B80344"/>
    <w:rsid w:val="00B85D14"/>
    <w:rsid w:val="00B86C5D"/>
    <w:rsid w:val="00B87462"/>
    <w:rsid w:val="00B90A8F"/>
    <w:rsid w:val="00B92973"/>
    <w:rsid w:val="00B92E1C"/>
    <w:rsid w:val="00BA6BC2"/>
    <w:rsid w:val="00BA7396"/>
    <w:rsid w:val="00BA76D3"/>
    <w:rsid w:val="00BB7527"/>
    <w:rsid w:val="00BC5E97"/>
    <w:rsid w:val="00BE125A"/>
    <w:rsid w:val="00BE33F2"/>
    <w:rsid w:val="00BF1006"/>
    <w:rsid w:val="00BF1E99"/>
    <w:rsid w:val="00C061A2"/>
    <w:rsid w:val="00C14E76"/>
    <w:rsid w:val="00C165F2"/>
    <w:rsid w:val="00C177DF"/>
    <w:rsid w:val="00C224B3"/>
    <w:rsid w:val="00C22E89"/>
    <w:rsid w:val="00C23785"/>
    <w:rsid w:val="00C37AD4"/>
    <w:rsid w:val="00C462E2"/>
    <w:rsid w:val="00C46DBA"/>
    <w:rsid w:val="00C5204D"/>
    <w:rsid w:val="00C73A3D"/>
    <w:rsid w:val="00C74E8B"/>
    <w:rsid w:val="00C75D0C"/>
    <w:rsid w:val="00C76490"/>
    <w:rsid w:val="00C84D73"/>
    <w:rsid w:val="00C86BA0"/>
    <w:rsid w:val="00C90FDD"/>
    <w:rsid w:val="00C967DF"/>
    <w:rsid w:val="00CA4E43"/>
    <w:rsid w:val="00CB1F10"/>
    <w:rsid w:val="00CD365D"/>
    <w:rsid w:val="00CE0D5C"/>
    <w:rsid w:val="00CF248E"/>
    <w:rsid w:val="00CF60AF"/>
    <w:rsid w:val="00D0115C"/>
    <w:rsid w:val="00D03BF3"/>
    <w:rsid w:val="00D05B65"/>
    <w:rsid w:val="00D0642E"/>
    <w:rsid w:val="00D114AE"/>
    <w:rsid w:val="00D11E46"/>
    <w:rsid w:val="00D1384B"/>
    <w:rsid w:val="00D14E8B"/>
    <w:rsid w:val="00D22D16"/>
    <w:rsid w:val="00D36718"/>
    <w:rsid w:val="00D467A6"/>
    <w:rsid w:val="00D50383"/>
    <w:rsid w:val="00D5524B"/>
    <w:rsid w:val="00D55440"/>
    <w:rsid w:val="00D70C82"/>
    <w:rsid w:val="00D72AFE"/>
    <w:rsid w:val="00D72E87"/>
    <w:rsid w:val="00D7561F"/>
    <w:rsid w:val="00D75B51"/>
    <w:rsid w:val="00D967C5"/>
    <w:rsid w:val="00DA2E20"/>
    <w:rsid w:val="00DB17C8"/>
    <w:rsid w:val="00DB4328"/>
    <w:rsid w:val="00DC3B5E"/>
    <w:rsid w:val="00DD5B31"/>
    <w:rsid w:val="00DD5EAC"/>
    <w:rsid w:val="00DE2FF0"/>
    <w:rsid w:val="00DE3938"/>
    <w:rsid w:val="00DF00A0"/>
    <w:rsid w:val="00DF1CA7"/>
    <w:rsid w:val="00DF2385"/>
    <w:rsid w:val="00DF2762"/>
    <w:rsid w:val="00DF2979"/>
    <w:rsid w:val="00DF3F66"/>
    <w:rsid w:val="00E0172A"/>
    <w:rsid w:val="00E017D5"/>
    <w:rsid w:val="00E06718"/>
    <w:rsid w:val="00E10DB0"/>
    <w:rsid w:val="00E227A7"/>
    <w:rsid w:val="00E26B66"/>
    <w:rsid w:val="00E34661"/>
    <w:rsid w:val="00E40802"/>
    <w:rsid w:val="00E5472E"/>
    <w:rsid w:val="00E5514C"/>
    <w:rsid w:val="00E57B8A"/>
    <w:rsid w:val="00E65D5C"/>
    <w:rsid w:val="00E669AA"/>
    <w:rsid w:val="00E7065D"/>
    <w:rsid w:val="00E70C31"/>
    <w:rsid w:val="00E713B8"/>
    <w:rsid w:val="00E7243E"/>
    <w:rsid w:val="00E73D44"/>
    <w:rsid w:val="00E74C14"/>
    <w:rsid w:val="00E76728"/>
    <w:rsid w:val="00E80565"/>
    <w:rsid w:val="00E806FB"/>
    <w:rsid w:val="00E8148A"/>
    <w:rsid w:val="00EA3CE4"/>
    <w:rsid w:val="00EB2CF3"/>
    <w:rsid w:val="00EB5BBC"/>
    <w:rsid w:val="00EB7DBA"/>
    <w:rsid w:val="00EC055D"/>
    <w:rsid w:val="00EC089A"/>
    <w:rsid w:val="00EC1772"/>
    <w:rsid w:val="00EC4315"/>
    <w:rsid w:val="00EC6828"/>
    <w:rsid w:val="00ED4D34"/>
    <w:rsid w:val="00ED52D5"/>
    <w:rsid w:val="00EE0C24"/>
    <w:rsid w:val="00EE728C"/>
    <w:rsid w:val="00EF53AF"/>
    <w:rsid w:val="00EF59EE"/>
    <w:rsid w:val="00F23A89"/>
    <w:rsid w:val="00F2430A"/>
    <w:rsid w:val="00F250E3"/>
    <w:rsid w:val="00F26934"/>
    <w:rsid w:val="00F3215F"/>
    <w:rsid w:val="00F35E54"/>
    <w:rsid w:val="00F42D7F"/>
    <w:rsid w:val="00F4595E"/>
    <w:rsid w:val="00F63EFF"/>
    <w:rsid w:val="00F63F7D"/>
    <w:rsid w:val="00F7046E"/>
    <w:rsid w:val="00F714B5"/>
    <w:rsid w:val="00F742BE"/>
    <w:rsid w:val="00FA7897"/>
    <w:rsid w:val="00FB4179"/>
    <w:rsid w:val="00FB4FD4"/>
    <w:rsid w:val="00FC6A62"/>
    <w:rsid w:val="00FD264F"/>
    <w:rsid w:val="00FE1E2E"/>
    <w:rsid w:val="00FE331D"/>
    <w:rsid w:val="00FF01BF"/>
    <w:rsid w:val="00FF35D4"/>
    <w:rsid w:val="00FF4094"/>
    <w:rsid w:val="00FF5ABF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4AC9C"/>
  <w14:defaultImageDpi w14:val="32767"/>
  <w15:chartTrackingRefBased/>
  <w15:docId w15:val="{CAC7865F-590A-6C4D-B7C8-9A6BDCC1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15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A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04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A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204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A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152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148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8148A"/>
  </w:style>
  <w:style w:type="character" w:styleId="PageNumber">
    <w:name w:val="page number"/>
    <w:basedOn w:val="DefaultParagraphFont"/>
    <w:uiPriority w:val="99"/>
    <w:semiHidden/>
    <w:unhideWhenUsed/>
    <w:rsid w:val="00E8148A"/>
  </w:style>
  <w:style w:type="paragraph" w:styleId="Header">
    <w:name w:val="header"/>
    <w:basedOn w:val="Normal"/>
    <w:link w:val="HeaderChar"/>
    <w:uiPriority w:val="99"/>
    <w:unhideWhenUsed/>
    <w:rsid w:val="00E8148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8148A"/>
  </w:style>
  <w:style w:type="paragraph" w:customStyle="1" w:styleId="TitleHeader">
    <w:name w:val="Title Header"/>
    <w:basedOn w:val="Normal"/>
    <w:qFormat/>
    <w:rsid w:val="009D5660"/>
    <w:pPr>
      <w:spacing w:line="276" w:lineRule="auto"/>
    </w:pPr>
    <w:rPr>
      <w:rFonts w:asciiTheme="minorHAnsi" w:hAnsiTheme="minorHAnsi" w:cstheme="minorHAnsi"/>
      <w:b/>
      <w:color w:val="032C5F" w:themeColor="accent1"/>
      <w:sz w:val="32"/>
      <w:szCs w:val="32"/>
    </w:rPr>
  </w:style>
  <w:style w:type="paragraph" w:customStyle="1" w:styleId="TitleSubtitle">
    <w:name w:val="Title Subtitle"/>
    <w:basedOn w:val="Normal"/>
    <w:qFormat/>
    <w:rsid w:val="009D5660"/>
    <w:pPr>
      <w:spacing w:line="276" w:lineRule="auto"/>
    </w:pPr>
    <w:rPr>
      <w:rFonts w:asciiTheme="minorHAnsi" w:hAnsiTheme="minorHAnsi" w:cstheme="minorHAnsi"/>
      <w:bCs/>
      <w:color w:val="032C5F" w:themeColor="accent1"/>
    </w:rPr>
  </w:style>
  <w:style w:type="paragraph" w:customStyle="1" w:styleId="Header3">
    <w:name w:val="Header 3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032C5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C6ADC"/>
    <w:rPr>
      <w:rFonts w:asciiTheme="majorHAnsi" w:eastAsiaTheme="majorEastAsia" w:hAnsiTheme="majorHAnsi" w:cstheme="majorBidi"/>
      <w:color w:val="022047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4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3EF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EF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42D7F"/>
    <w:rPr>
      <w:color w:val="848484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115C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8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D42"/>
    <w:rPr>
      <w:color w:val="BCBCBC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2F10A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2F10A3"/>
    <w:pPr>
      <w:ind w:left="720"/>
      <w:contextualSpacing/>
    </w:pPr>
  </w:style>
  <w:style w:type="paragraph" w:customStyle="1" w:styleId="Header1">
    <w:name w:val="Header 1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032C5F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6ADC"/>
    <w:rPr>
      <w:rFonts w:asciiTheme="majorHAnsi" w:eastAsiaTheme="majorEastAsia" w:hAnsiTheme="majorHAnsi" w:cstheme="majorBidi"/>
      <w:color w:val="022047" w:themeColor="accent1" w:themeShade="BF"/>
      <w:sz w:val="26"/>
      <w:szCs w:val="26"/>
    </w:rPr>
  </w:style>
  <w:style w:type="paragraph" w:customStyle="1" w:styleId="IndentSubhead">
    <w:name w:val="Indent Subhead"/>
    <w:basedOn w:val="BlueSubtitle"/>
    <w:qFormat/>
    <w:rsid w:val="00FB4FD4"/>
    <w:pPr>
      <w:ind w:left="0" w:right="0"/>
    </w:pPr>
  </w:style>
  <w:style w:type="paragraph" w:customStyle="1" w:styleId="Bullet">
    <w:name w:val="Bullet"/>
    <w:basedOn w:val="ListParagraph"/>
    <w:qFormat/>
    <w:rsid w:val="00FB4FD4"/>
    <w:pPr>
      <w:numPr>
        <w:numId w:val="1"/>
      </w:numPr>
      <w:spacing w:line="360" w:lineRule="auto"/>
      <w:ind w:left="720" w:right="720"/>
    </w:pPr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paragraph" w:customStyle="1" w:styleId="Number">
    <w:name w:val="Number"/>
    <w:basedOn w:val="ListParagraph"/>
    <w:qFormat/>
    <w:rsid w:val="00FB4FD4"/>
    <w:pPr>
      <w:numPr>
        <w:numId w:val="2"/>
      </w:numPr>
      <w:spacing w:line="360" w:lineRule="auto"/>
      <w:ind w:left="720" w:right="720"/>
    </w:pPr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paragraph" w:customStyle="1" w:styleId="Header2">
    <w:name w:val="Header 2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color w:val="ED7A27" w:themeColor="accent5"/>
      <w:sz w:val="28"/>
      <w:szCs w:val="28"/>
    </w:rPr>
  </w:style>
  <w:style w:type="paragraph" w:customStyle="1" w:styleId="BlueSubtitle">
    <w:name w:val="Blue Subtitle"/>
    <w:basedOn w:val="Normal"/>
    <w:qFormat/>
    <w:rsid w:val="00CF60AF"/>
    <w:pPr>
      <w:spacing w:line="360" w:lineRule="auto"/>
      <w:ind w:left="720" w:right="720"/>
    </w:pPr>
    <w:rPr>
      <w:rFonts w:asciiTheme="minorHAnsi" w:hAnsiTheme="minorHAnsi" w:cstheme="minorBidi"/>
      <w:b/>
      <w:color w:val="185FAE" w:themeColor="accent2"/>
      <w:sz w:val="20"/>
      <w:szCs w:val="20"/>
    </w:rPr>
  </w:style>
  <w:style w:type="paragraph" w:customStyle="1" w:styleId="TABLEHEADER">
    <w:name w:val="TABLE HEADER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032C5F" w:themeColor="accent1"/>
      <w:sz w:val="20"/>
      <w:szCs w:val="20"/>
    </w:rPr>
  </w:style>
  <w:style w:type="paragraph" w:customStyle="1" w:styleId="Bodycopylarge">
    <w:name w:val="Body copy large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color w:val="3B3B3B" w:themeColor="background2" w:themeShade="40"/>
      <w:sz w:val="22"/>
      <w:szCs w:val="22"/>
    </w:rPr>
  </w:style>
  <w:style w:type="paragraph" w:customStyle="1" w:styleId="Bodycopydefault">
    <w:name w:val="Body copy default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paragraph" w:customStyle="1" w:styleId="IndentSubheaditalics">
    <w:name w:val="Indent Subhead italics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i/>
      <w:iCs/>
      <w:color w:val="3B3B3B" w:themeColor="background2" w:themeShade="40"/>
      <w:sz w:val="18"/>
      <w:szCs w:val="18"/>
    </w:rPr>
  </w:style>
  <w:style w:type="paragraph" w:customStyle="1" w:styleId="OrangeQuote">
    <w:name w:val="Orange Quote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ED7A27" w:themeColor="accent5"/>
      <w:sz w:val="20"/>
      <w:szCs w:val="20"/>
    </w:rPr>
  </w:style>
  <w:style w:type="paragraph" w:customStyle="1" w:styleId="Name-Credential">
    <w:name w:val="Name - Credential"/>
    <w:basedOn w:val="Normal"/>
    <w:qFormat/>
    <w:rsid w:val="00FB4FD4"/>
    <w:rPr>
      <w:rFonts w:asciiTheme="minorHAnsi" w:hAnsiTheme="minorHAnsi" w:cstheme="minorBidi"/>
      <w:b/>
      <w:color w:val="032C5F" w:themeColor="accent1"/>
      <w:sz w:val="18"/>
      <w:szCs w:val="18"/>
    </w:rPr>
  </w:style>
  <w:style w:type="paragraph" w:customStyle="1" w:styleId="Info-Credentials">
    <w:name w:val="Info - Credentials"/>
    <w:basedOn w:val="Normal"/>
    <w:qFormat/>
    <w:rsid w:val="00FB4FD4"/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C6ADC"/>
    <w:rPr>
      <w:rFonts w:asciiTheme="majorHAnsi" w:eastAsiaTheme="majorEastAsia" w:hAnsiTheme="majorHAnsi" w:cstheme="majorBidi"/>
      <w:color w:val="01152F" w:themeColor="accent1" w:themeShade="7F"/>
    </w:rPr>
  </w:style>
  <w:style w:type="paragraph" w:customStyle="1" w:styleId="MainBody-Arial9pt">
    <w:name w:val="Main Body - Arial 9pt"/>
    <w:basedOn w:val="Normal"/>
    <w:qFormat/>
    <w:rsid w:val="000E0CFD"/>
    <w:pPr>
      <w:spacing w:line="360" w:lineRule="auto"/>
    </w:pPr>
    <w:rPr>
      <w:rFonts w:asciiTheme="minorHAnsi" w:hAnsiTheme="minorHAnsi" w:cstheme="minorBidi"/>
      <w:color w:val="4D4D4F"/>
      <w:sz w:val="18"/>
      <w:szCs w:val="18"/>
    </w:rPr>
  </w:style>
  <w:style w:type="paragraph" w:customStyle="1" w:styleId="TableSubtitle">
    <w:name w:val="Table Subtitle"/>
    <w:basedOn w:val="MainBody-Arial9pt"/>
    <w:qFormat/>
    <w:rsid w:val="00F714B5"/>
    <w:pPr>
      <w:framePr w:hSpace="180" w:wrap="around" w:vAnchor="text" w:hAnchor="text" w:y="1"/>
      <w:spacing w:line="240" w:lineRule="auto"/>
      <w:suppressOverlap/>
    </w:pPr>
    <w:rPr>
      <w:bCs/>
      <w:color w:val="032C5F" w:themeColor="accent1"/>
      <w:sz w:val="20"/>
      <w:szCs w:val="20"/>
    </w:rPr>
  </w:style>
  <w:style w:type="paragraph" w:customStyle="1" w:styleId="TableColumnHeader">
    <w:name w:val="Table Column Header"/>
    <w:basedOn w:val="MainBody-Arial9pt"/>
    <w:qFormat/>
    <w:rsid w:val="00F714B5"/>
    <w:pPr>
      <w:framePr w:hSpace="180" w:wrap="around" w:vAnchor="text" w:hAnchor="text" w:y="1"/>
      <w:suppressOverlap/>
    </w:pPr>
    <w:rPr>
      <w:b/>
      <w:bCs/>
      <w:color w:val="ED7A27" w:themeColor="accent5"/>
    </w:rPr>
  </w:style>
  <w:style w:type="paragraph" w:customStyle="1" w:styleId="Blueitalicstext">
    <w:name w:val="Blue italics text"/>
    <w:basedOn w:val="OrangeQuote"/>
    <w:qFormat/>
    <w:rsid w:val="002B6885"/>
    <w:rPr>
      <w:b w:val="0"/>
      <w:bCs/>
      <w:i/>
      <w:iCs/>
      <w:color w:val="1CA0C7" w:themeColor="accent4"/>
    </w:rPr>
  </w:style>
  <w:style w:type="numbering" w:customStyle="1" w:styleId="ImportedStyle1">
    <w:name w:val="Imported Style 1"/>
    <w:rsid w:val="00272DE0"/>
    <w:pPr>
      <w:numPr>
        <w:numId w:val="3"/>
      </w:numPr>
    </w:pPr>
  </w:style>
  <w:style w:type="paragraph" w:customStyle="1" w:styleId="NoParagraphStyle">
    <w:name w:val="[No Paragraph Style]"/>
    <w:rsid w:val="00070A4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odyCopyMain">
    <w:name w:val="Body Copy (Main)"/>
    <w:basedOn w:val="NoParagraphStyle"/>
    <w:uiPriority w:val="99"/>
    <w:rsid w:val="00070A44"/>
    <w:pPr>
      <w:suppressAutoHyphens/>
      <w:spacing w:after="180" w:line="280" w:lineRule="atLeast"/>
    </w:pPr>
    <w:rPr>
      <w:rFonts w:ascii="Univers-Light" w:hAnsi="Univers-Light" w:cs="Univers-Light"/>
      <w:sz w:val="22"/>
      <w:szCs w:val="22"/>
    </w:rPr>
  </w:style>
  <w:style w:type="paragraph" w:customStyle="1" w:styleId="SubHeaderBlueAllCapMain">
    <w:name w:val="Sub Header Blue All Cap (Main)"/>
    <w:basedOn w:val="NoParagraphStyle"/>
    <w:next w:val="NoParagraphStyle"/>
    <w:uiPriority w:val="99"/>
    <w:rsid w:val="00070A44"/>
    <w:pPr>
      <w:suppressAutoHyphens/>
      <w:spacing w:after="270" w:line="240" w:lineRule="atLeast"/>
    </w:pPr>
    <w:rPr>
      <w:rFonts w:ascii="Gotham-Medium" w:hAnsi="Gotham-Medium" w:cs="Gotham-Medium"/>
      <w:caps/>
      <w:color w:val="74BEFF"/>
    </w:rPr>
  </w:style>
  <w:style w:type="paragraph" w:customStyle="1" w:styleId="SubHeaderMain">
    <w:name w:val="Sub Header (Main)"/>
    <w:basedOn w:val="NoParagraphStyle"/>
    <w:next w:val="NoParagraphStyle"/>
    <w:uiPriority w:val="99"/>
    <w:rsid w:val="00070A44"/>
    <w:pPr>
      <w:suppressAutoHyphens/>
      <w:spacing w:after="270" w:line="280" w:lineRule="atLeast"/>
    </w:pPr>
    <w:rPr>
      <w:rFonts w:ascii="Gotham-Medium" w:hAnsi="Gotham-Medium" w:cs="Gotham-Medium"/>
      <w:color w:val="00004D"/>
      <w:sz w:val="22"/>
      <w:szCs w:val="22"/>
    </w:rPr>
  </w:style>
  <w:style w:type="character" w:customStyle="1" w:styleId="SOTLBlue">
    <w:name w:val="SOTL Blue"/>
    <w:uiPriority w:val="99"/>
    <w:rsid w:val="00070A44"/>
    <w:rPr>
      <w:color w:val="74BEFF"/>
    </w:rPr>
  </w:style>
  <w:style w:type="character" w:customStyle="1" w:styleId="SOTLBlueMedium">
    <w:name w:val="SOTL Blue Medium"/>
    <w:basedOn w:val="SOTLBlue"/>
    <w:uiPriority w:val="99"/>
    <w:rsid w:val="00070A44"/>
    <w:rPr>
      <w:color w:val="74BEFF"/>
    </w:rPr>
  </w:style>
  <w:style w:type="character" w:customStyle="1" w:styleId="UniversBold">
    <w:name w:val="Univers Bold"/>
    <w:uiPriority w:val="99"/>
    <w:rsid w:val="00070A44"/>
    <w:rPr>
      <w:rFonts w:ascii="Univers-Bold" w:hAnsi="Univers-Bold" w:cs="Univers-Bold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70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44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C9"/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C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SubHeaderBlueAllCapMainLatinArial9ptBoldT">
    <w:name w:val="Style Sub Header Blue All Cap (Main) + (Latin) Arial 9 pt Bold T..."/>
    <w:basedOn w:val="SubHeaderBlueAllCapMain"/>
    <w:rsid w:val="000B2775"/>
    <w:pPr>
      <w:spacing w:after="120"/>
      <w:ind w:left="720"/>
    </w:pPr>
    <w:rPr>
      <w:rFonts w:ascii="Arial" w:eastAsia="Times New Roman" w:hAnsi="Arial" w:cs="Times New Roman"/>
      <w:b/>
      <w:bCs/>
      <w:color w:val="032C5F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32C5F"/>
      </a:dk1>
      <a:lt1>
        <a:srgbClr val="FFFFFF"/>
      </a:lt1>
      <a:dk2>
        <a:srgbClr val="08448B"/>
      </a:dk2>
      <a:lt2>
        <a:srgbClr val="EDEDED"/>
      </a:lt2>
      <a:accent1>
        <a:srgbClr val="032C5F"/>
      </a:accent1>
      <a:accent2>
        <a:srgbClr val="185FAE"/>
      </a:accent2>
      <a:accent3>
        <a:srgbClr val="7DA7D8"/>
      </a:accent3>
      <a:accent4>
        <a:srgbClr val="1CA0C7"/>
      </a:accent4>
      <a:accent5>
        <a:srgbClr val="ED7A27"/>
      </a:accent5>
      <a:accent6>
        <a:srgbClr val="F29C49"/>
      </a:accent6>
      <a:hlink>
        <a:srgbClr val="848484"/>
      </a:hlink>
      <a:folHlink>
        <a:srgbClr val="BCBCB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A7A58F-14E0-490F-A454-816F197D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Stacia (ES)</dc:creator>
  <cp:keywords/>
  <dc:description/>
  <cp:lastModifiedBy>Wolfe, Suzanne (ES)</cp:lastModifiedBy>
  <cp:revision>3</cp:revision>
  <cp:lastPrinted>2021-06-03T17:27:00Z</cp:lastPrinted>
  <dcterms:created xsi:type="dcterms:W3CDTF">2022-07-20T17:32:00Z</dcterms:created>
  <dcterms:modified xsi:type="dcterms:W3CDTF">2022-07-20T17:39:00Z</dcterms:modified>
</cp:coreProperties>
</file>